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43B62" w:rsidRDefault="00556EEE">
      <w:pPr>
        <w:pStyle w:val="1"/>
        <w:jc w:val="center"/>
      </w:pPr>
      <w:r>
        <w:rPr>
          <w:rFonts w:hint="eastAsia"/>
        </w:rPr>
        <w:t>E300</w:t>
      </w:r>
      <w:r>
        <w:rPr>
          <w:rFonts w:hint="eastAsia"/>
        </w:rPr>
        <w:t>产品说明书</w:t>
      </w:r>
    </w:p>
    <w:p w:rsidR="00943B62" w:rsidRDefault="00943B62">
      <w:pPr>
        <w:rPr>
          <w:rFonts w:ascii="宋体" w:eastAsia="宋体" w:hAnsi="宋体" w:cs="宋体"/>
          <w:szCs w:val="21"/>
        </w:rPr>
      </w:pPr>
    </w:p>
    <w:p w:rsidR="00943B62" w:rsidRDefault="00556EEE">
      <w:pPr>
        <w:pStyle w:val="1"/>
        <w:numPr>
          <w:ilvl w:val="0"/>
          <w:numId w:val="1"/>
        </w:numPr>
      </w:pPr>
      <w:r>
        <w:rPr>
          <w:rFonts w:hint="eastAsia"/>
        </w:rPr>
        <w:t>系统组成</w:t>
      </w:r>
    </w:p>
    <w:p w:rsidR="00943B62" w:rsidRDefault="00943B62">
      <w:pPr>
        <w:ind w:firstLine="420"/>
        <w:rPr>
          <w:rFonts w:ascii="宋体" w:eastAsia="宋体" w:hAnsi="宋体" w:cs="宋体"/>
          <w:szCs w:val="21"/>
        </w:rPr>
      </w:pPr>
    </w:p>
    <w:p w:rsidR="00943B62" w:rsidRDefault="00556EEE">
      <w:pPr>
        <w:ind w:firstLine="420"/>
        <w:rPr>
          <w:rFonts w:ascii="宋体" w:eastAsia="宋体" w:hAnsi="宋体" w:cs="宋体"/>
          <w:szCs w:val="21"/>
        </w:rPr>
      </w:pPr>
      <w:r>
        <w:rPr>
          <w:rFonts w:ascii="宋体" w:eastAsia="宋体" w:hAnsi="宋体" w:cs="宋体" w:hint="eastAsia"/>
          <w:szCs w:val="21"/>
        </w:rPr>
        <w:t>E300</w:t>
      </w:r>
      <w:proofErr w:type="gramStart"/>
      <w:r>
        <w:rPr>
          <w:rFonts w:ascii="宋体" w:eastAsia="宋体" w:hAnsi="宋体" w:cs="宋体" w:hint="eastAsia"/>
          <w:szCs w:val="21"/>
        </w:rPr>
        <w:t>评价器</w:t>
      </w:r>
      <w:proofErr w:type="gramEnd"/>
      <w:r>
        <w:rPr>
          <w:rFonts w:ascii="宋体" w:eastAsia="宋体" w:hAnsi="宋体" w:cs="宋体" w:hint="eastAsia"/>
          <w:szCs w:val="21"/>
        </w:rPr>
        <w:t>系统组成图：</w:t>
      </w:r>
    </w:p>
    <w:p w:rsidR="00943B62" w:rsidRDefault="00943B62">
      <w:pPr>
        <w:ind w:firstLine="420"/>
        <w:rPr>
          <w:rFonts w:ascii="宋体" w:eastAsia="宋体" w:hAnsi="宋体" w:cs="宋体"/>
          <w:szCs w:val="21"/>
        </w:rPr>
      </w:pPr>
    </w:p>
    <w:p w:rsidR="00943B62" w:rsidRDefault="00556EEE">
      <w:pPr>
        <w:ind w:firstLine="420"/>
        <w:rPr>
          <w:rFonts w:ascii="宋体" w:eastAsia="宋体" w:hAnsi="宋体" w:cs="宋体"/>
          <w:color w:val="FF0000"/>
          <w:szCs w:val="21"/>
        </w:rPr>
      </w:pPr>
      <w:r>
        <w:rPr>
          <w:rFonts w:ascii="宋体" w:eastAsia="宋体" w:hAnsi="宋体" w:cs="宋体" w:hint="eastAsia"/>
          <w:color w:val="FF0000"/>
          <w:szCs w:val="21"/>
        </w:rPr>
        <w:t>E300服务端(器)、E300管理端-内网版、E300柜台端-内网版、E300</w:t>
      </w:r>
      <w:proofErr w:type="gramStart"/>
      <w:r>
        <w:rPr>
          <w:rFonts w:ascii="宋体" w:eastAsia="宋体" w:hAnsi="宋体" w:cs="宋体" w:hint="eastAsia"/>
          <w:color w:val="FF0000"/>
          <w:szCs w:val="21"/>
        </w:rPr>
        <w:t>评价器</w:t>
      </w:r>
      <w:proofErr w:type="gramEnd"/>
      <w:r>
        <w:rPr>
          <w:rFonts w:ascii="宋体" w:eastAsia="宋体" w:hAnsi="宋体" w:cs="宋体" w:hint="eastAsia"/>
          <w:color w:val="FF0000"/>
          <w:szCs w:val="21"/>
        </w:rPr>
        <w:t>(平板APP-内网版) 网络必须要连</w:t>
      </w:r>
      <w:r>
        <w:rPr>
          <w:rFonts w:ascii="宋体" w:eastAsia="宋体" w:hAnsi="宋体" w:cs="宋体" w:hint="eastAsia"/>
          <w:color w:val="FF0000"/>
          <w:szCs w:val="21"/>
        </w:rPr>
        <w:tab/>
        <w:t>接为同一个网。</w:t>
      </w:r>
    </w:p>
    <w:p w:rsidR="00943B62" w:rsidRDefault="00556EEE">
      <w:pPr>
        <w:ind w:firstLine="420"/>
      </w:pPr>
      <w:r>
        <w:rPr>
          <w:rFonts w:hint="eastAsia"/>
          <w:noProof/>
        </w:rPr>
        <w:drawing>
          <wp:inline distT="0" distB="0" distL="114300" distR="114300">
            <wp:extent cx="6059170" cy="3314065"/>
            <wp:effectExtent l="0" t="0" r="0" b="4445"/>
            <wp:docPr id="5" name="图片 5" descr="系统组成-内网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系统组成-内网版"/>
                    <pic:cNvPicPr>
                      <a:picLocks noChangeAspect="1"/>
                    </pic:cNvPicPr>
                  </pic:nvPicPr>
                  <pic:blipFill>
                    <a:blip r:embed="rId6"/>
                    <a:stretch>
                      <a:fillRect/>
                    </a:stretch>
                  </pic:blipFill>
                  <pic:spPr>
                    <a:xfrm>
                      <a:off x="0" y="0"/>
                      <a:ext cx="6059170" cy="3314065"/>
                    </a:xfrm>
                    <a:prstGeom prst="rect">
                      <a:avLst/>
                    </a:prstGeom>
                  </pic:spPr>
                </pic:pic>
              </a:graphicData>
            </a:graphic>
          </wp:inline>
        </w:drawing>
      </w:r>
    </w:p>
    <w:p w:rsidR="00943B62" w:rsidRDefault="00943B62">
      <w:pPr>
        <w:rPr>
          <w:rFonts w:ascii="宋体" w:eastAsia="宋体" w:hAnsi="宋体" w:cs="宋体"/>
          <w:szCs w:val="21"/>
        </w:rPr>
      </w:pPr>
    </w:p>
    <w:p w:rsidR="00943B62" w:rsidRDefault="00943B62">
      <w:pPr>
        <w:rPr>
          <w:rFonts w:ascii="宋体" w:eastAsia="宋体" w:hAnsi="宋体" w:cs="宋体"/>
          <w:szCs w:val="21"/>
        </w:rPr>
      </w:pPr>
    </w:p>
    <w:p w:rsidR="00943B62" w:rsidRDefault="00556EEE">
      <w:pPr>
        <w:pStyle w:val="1"/>
        <w:numPr>
          <w:ilvl w:val="0"/>
          <w:numId w:val="1"/>
        </w:numPr>
      </w:pPr>
      <w:r>
        <w:rPr>
          <w:rFonts w:hint="eastAsia"/>
        </w:rPr>
        <w:t>软件运行说明</w:t>
      </w:r>
    </w:p>
    <w:p w:rsidR="00943B62" w:rsidRDefault="00556EEE">
      <w:pPr>
        <w:pStyle w:val="a4"/>
        <w:widowControl/>
        <w:ind w:firstLine="420"/>
        <w:rPr>
          <w:rFonts w:ascii="宋体" w:eastAsia="宋体" w:hAnsi="宋体" w:cs="宋体"/>
          <w:color w:val="FF0000"/>
          <w:szCs w:val="21"/>
        </w:rPr>
      </w:pPr>
      <w:r>
        <w:rPr>
          <w:rFonts w:ascii="宋体" w:eastAsia="宋体" w:hAnsi="宋体" w:cs="宋体" w:hint="eastAsia"/>
          <w:color w:val="FF0000"/>
          <w:sz w:val="21"/>
          <w:szCs w:val="21"/>
        </w:rPr>
        <w:t>以下说明为E300服务端、E300管理端（内网版）、E300柜台端（内网版） 已经安装完成后的操作说明。</w:t>
      </w:r>
    </w:p>
    <w:p w:rsidR="00943B62" w:rsidRDefault="00556EEE">
      <w:pPr>
        <w:ind w:firstLine="420"/>
        <w:rPr>
          <w:rFonts w:ascii="宋体" w:eastAsia="宋体" w:hAnsi="宋体" w:cs="宋体"/>
          <w:szCs w:val="21"/>
        </w:rPr>
      </w:pPr>
      <w:r>
        <w:rPr>
          <w:rFonts w:ascii="宋体" w:eastAsia="宋体" w:hAnsi="宋体" w:cs="宋体" w:hint="eastAsia"/>
          <w:szCs w:val="21"/>
        </w:rPr>
        <w:t>如需查看软件安装说明，请查看【E300软件安装说明书.</w:t>
      </w:r>
      <w:proofErr w:type="spellStart"/>
      <w:r>
        <w:rPr>
          <w:rFonts w:ascii="宋体" w:eastAsia="宋体" w:hAnsi="宋体" w:cs="宋体" w:hint="eastAsia"/>
          <w:szCs w:val="21"/>
        </w:rPr>
        <w:t>docx</w:t>
      </w:r>
      <w:proofErr w:type="spellEnd"/>
      <w:r>
        <w:rPr>
          <w:rFonts w:ascii="宋体" w:eastAsia="宋体" w:hAnsi="宋体" w:cs="宋体" w:hint="eastAsia"/>
          <w:szCs w:val="21"/>
        </w:rPr>
        <w:t>】文件。</w:t>
      </w:r>
    </w:p>
    <w:p w:rsidR="00943B62" w:rsidRDefault="00943B62">
      <w:pPr>
        <w:ind w:firstLine="420"/>
        <w:rPr>
          <w:rFonts w:ascii="宋体" w:eastAsia="宋体" w:hAnsi="宋体" w:cs="宋体"/>
          <w:szCs w:val="21"/>
        </w:rPr>
      </w:pPr>
    </w:p>
    <w:p w:rsidR="00943B62" w:rsidRDefault="00943B62">
      <w:pPr>
        <w:ind w:firstLine="420"/>
        <w:rPr>
          <w:rFonts w:ascii="宋体" w:eastAsia="宋体" w:hAnsi="宋体" w:cs="宋体"/>
          <w:b/>
          <w:bCs/>
          <w:color w:val="FF0000"/>
          <w:szCs w:val="21"/>
        </w:rPr>
      </w:pPr>
    </w:p>
    <w:p w:rsidR="00943B62" w:rsidRDefault="00556EEE">
      <w:pPr>
        <w:pStyle w:val="2"/>
        <w:rPr>
          <w:rFonts w:ascii="宋体" w:eastAsia="宋体" w:hAnsi="宋体" w:cs="宋体"/>
          <w:color w:val="000000" w:themeColor="text1"/>
          <w:sz w:val="21"/>
          <w:szCs w:val="21"/>
        </w:rPr>
      </w:pPr>
      <w:r>
        <w:rPr>
          <w:rFonts w:hint="eastAsia"/>
        </w:rPr>
        <w:t>1</w:t>
      </w:r>
      <w:r>
        <w:rPr>
          <w:rFonts w:hint="eastAsia"/>
        </w:rPr>
        <w:t>、运行</w:t>
      </w:r>
      <w:r>
        <w:rPr>
          <w:rFonts w:hint="eastAsia"/>
        </w:rPr>
        <w:t>-</w:t>
      </w:r>
      <w:r>
        <w:rPr>
          <w:rFonts w:hint="eastAsia"/>
        </w:rPr>
        <w:t>内网版</w:t>
      </w:r>
      <w:r>
        <w:rPr>
          <w:rFonts w:hint="eastAsia"/>
        </w:rPr>
        <w:t>-E300</w:t>
      </w:r>
      <w:r>
        <w:rPr>
          <w:rFonts w:hint="eastAsia"/>
        </w:rPr>
        <w:t>服务端</w:t>
      </w:r>
      <w:r>
        <w:rPr>
          <w:rFonts w:hint="eastAsia"/>
        </w:rPr>
        <w:t>(</w:t>
      </w:r>
      <w:r>
        <w:rPr>
          <w:rFonts w:hint="eastAsia"/>
        </w:rPr>
        <w:t>器</w:t>
      </w:r>
      <w:r>
        <w:rPr>
          <w:rFonts w:hint="eastAsia"/>
        </w:rPr>
        <w:t>)</w:t>
      </w:r>
      <w:r>
        <w:rPr>
          <w:rFonts w:hint="eastAsia"/>
        </w:rPr>
        <w:t>和</w:t>
      </w:r>
      <w:r>
        <w:rPr>
          <w:rFonts w:hint="eastAsia"/>
        </w:rPr>
        <w:t>E300</w:t>
      </w:r>
      <w:r>
        <w:rPr>
          <w:rFonts w:hint="eastAsia"/>
        </w:rPr>
        <w:t>管理端：</w:t>
      </w:r>
    </w:p>
    <w:p w:rsidR="00943B62" w:rsidRDefault="00556EEE">
      <w:pPr>
        <w:numPr>
          <w:ilvl w:val="0"/>
          <w:numId w:val="2"/>
        </w:numPr>
        <w:jc w:val="left"/>
        <w:rPr>
          <w:rFonts w:ascii="宋体" w:eastAsia="宋体" w:hAnsi="宋体" w:cs="宋体"/>
          <w:szCs w:val="21"/>
        </w:rPr>
      </w:pPr>
      <w:r>
        <w:rPr>
          <w:rFonts w:hint="eastAsia"/>
          <w:b/>
          <w:bCs/>
          <w:color w:val="FF0000"/>
        </w:rPr>
        <w:t>E300</w:t>
      </w:r>
      <w:r>
        <w:rPr>
          <w:rFonts w:hint="eastAsia"/>
          <w:b/>
          <w:bCs/>
          <w:color w:val="FF0000"/>
        </w:rPr>
        <w:t>服务器未运行时操作（</w:t>
      </w:r>
      <w:r>
        <w:rPr>
          <w:rFonts w:hint="eastAsia"/>
          <w:color w:val="FF0000"/>
        </w:rPr>
        <w:t>服务器运行成功无需此操作</w:t>
      </w:r>
      <w:r>
        <w:rPr>
          <w:rFonts w:hint="eastAsia"/>
          <w:b/>
          <w:bCs/>
          <w:color w:val="FF0000"/>
        </w:rPr>
        <w:t>）</w:t>
      </w:r>
      <w:r>
        <w:rPr>
          <w:rFonts w:hint="eastAsia"/>
        </w:rPr>
        <w:t>：请从电脑桌面上选中</w:t>
      </w:r>
      <w:r>
        <w:rPr>
          <w:rFonts w:hint="eastAsia"/>
          <w:b/>
          <w:bCs/>
        </w:rPr>
        <w:t>E300</w:t>
      </w:r>
      <w:r>
        <w:rPr>
          <w:rFonts w:hint="eastAsia"/>
          <w:b/>
          <w:bCs/>
        </w:rPr>
        <w:t>服务器</w:t>
      </w:r>
      <w:r>
        <w:rPr>
          <w:rFonts w:hint="eastAsia"/>
        </w:rPr>
        <w:t>右键</w:t>
      </w:r>
      <w:r>
        <w:rPr>
          <w:rFonts w:hint="eastAsia"/>
          <w:b/>
          <w:bCs/>
        </w:rPr>
        <w:t>以管理员身份运行</w:t>
      </w:r>
      <w:r>
        <w:rPr>
          <w:rFonts w:hint="eastAsia"/>
        </w:rPr>
        <w:t>，等待几秒后，电脑右下角会弹出服务器启动成功提示。</w:t>
      </w:r>
    </w:p>
    <w:p w:rsidR="00943B62" w:rsidRDefault="00556EEE">
      <w:pPr>
        <w:jc w:val="left"/>
      </w:pPr>
      <w:r>
        <w:rPr>
          <w:rFonts w:hint="eastAsia"/>
        </w:rPr>
        <w:lastRenderedPageBreak/>
        <w:t xml:space="preserve">       </w:t>
      </w:r>
      <w:r>
        <w:rPr>
          <w:noProof/>
        </w:rPr>
        <w:drawing>
          <wp:inline distT="0" distB="0" distL="114300" distR="114300">
            <wp:extent cx="2785745" cy="673100"/>
            <wp:effectExtent l="0" t="0" r="4445" b="381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7"/>
                    <a:stretch>
                      <a:fillRect/>
                    </a:stretch>
                  </pic:blipFill>
                  <pic:spPr>
                    <a:xfrm>
                      <a:off x="0" y="0"/>
                      <a:ext cx="2785745" cy="673100"/>
                    </a:xfrm>
                    <a:prstGeom prst="rect">
                      <a:avLst/>
                    </a:prstGeom>
                    <a:noFill/>
                    <a:ln>
                      <a:noFill/>
                    </a:ln>
                  </pic:spPr>
                </pic:pic>
              </a:graphicData>
            </a:graphic>
          </wp:inline>
        </w:drawing>
      </w:r>
    </w:p>
    <w:p w:rsidR="00943B62" w:rsidRDefault="00556EEE">
      <w:pPr>
        <w:jc w:val="left"/>
        <w:rPr>
          <w:rFonts w:ascii="宋体" w:eastAsia="宋体" w:hAnsi="宋体" w:cs="宋体"/>
          <w:color w:val="FF0000"/>
          <w:szCs w:val="21"/>
        </w:rPr>
      </w:pPr>
      <w:r>
        <w:rPr>
          <w:rFonts w:hint="eastAsia"/>
        </w:rPr>
        <w:t xml:space="preserve">       </w:t>
      </w:r>
      <w:r>
        <w:rPr>
          <w:rFonts w:ascii="宋体" w:eastAsia="宋体" w:hAnsi="宋体" w:cs="宋体" w:hint="eastAsia"/>
          <w:color w:val="FF0000"/>
          <w:szCs w:val="21"/>
        </w:rPr>
        <w:t>注意：必须先等待服务器启动完成，才能再启动管理端。</w:t>
      </w:r>
    </w:p>
    <w:p w:rsidR="00943B62" w:rsidRDefault="00943B62">
      <w:pPr>
        <w:jc w:val="left"/>
        <w:rPr>
          <w:rFonts w:ascii="宋体" w:eastAsia="宋体" w:hAnsi="宋体" w:cs="宋体"/>
          <w:color w:val="FF0000"/>
          <w:szCs w:val="21"/>
        </w:rPr>
      </w:pPr>
    </w:p>
    <w:p w:rsidR="00943B62" w:rsidRDefault="00556EEE">
      <w:pPr>
        <w:numPr>
          <w:ilvl w:val="0"/>
          <w:numId w:val="2"/>
        </w:numPr>
        <w:jc w:val="left"/>
        <w:rPr>
          <w:rFonts w:ascii="宋体" w:eastAsia="宋体" w:hAnsi="宋体" w:cs="宋体"/>
          <w:szCs w:val="21"/>
        </w:rPr>
      </w:pPr>
      <w:r>
        <w:rPr>
          <w:rFonts w:ascii="宋体" w:eastAsia="宋体" w:hAnsi="宋体" w:cs="宋体" w:hint="eastAsia"/>
          <w:szCs w:val="21"/>
        </w:rPr>
        <w:t>在电脑桌面上选中</w:t>
      </w:r>
      <w:r>
        <w:rPr>
          <w:rFonts w:ascii="宋体" w:eastAsia="宋体" w:hAnsi="宋体" w:cs="宋体" w:hint="eastAsia"/>
          <w:b/>
          <w:bCs/>
          <w:szCs w:val="21"/>
        </w:rPr>
        <w:t>E300管理端-内网版</w:t>
      </w:r>
      <w:r>
        <w:rPr>
          <w:rFonts w:ascii="宋体" w:eastAsia="宋体" w:hAnsi="宋体" w:cs="宋体" w:hint="eastAsia"/>
          <w:szCs w:val="21"/>
        </w:rPr>
        <w:t>打开，将会自动扫描到服务器进入登录界面，使用</w:t>
      </w:r>
      <w:r>
        <w:rPr>
          <w:rFonts w:ascii="宋体" w:eastAsia="宋体" w:hAnsi="宋体" w:cs="宋体" w:hint="eastAsia"/>
          <w:b/>
          <w:bCs/>
          <w:color w:val="ED7D31" w:themeColor="accent2"/>
          <w:szCs w:val="21"/>
        </w:rPr>
        <w:t>初始账号密码：admin/admin</w:t>
      </w:r>
      <w:r>
        <w:rPr>
          <w:rFonts w:ascii="宋体" w:eastAsia="宋体" w:hAnsi="宋体" w:cs="宋体" w:hint="eastAsia"/>
          <w:szCs w:val="21"/>
        </w:rPr>
        <w:t>进行登录。</w:t>
      </w:r>
    </w:p>
    <w:p w:rsidR="00943B62" w:rsidRDefault="00556EEE">
      <w:pPr>
        <w:ind w:left="420"/>
        <w:jc w:val="left"/>
      </w:pPr>
      <w:r>
        <w:rPr>
          <w:rFonts w:hint="eastAsia"/>
        </w:rPr>
        <w:t xml:space="preserve">  </w:t>
      </w:r>
      <w:r>
        <w:rPr>
          <w:noProof/>
        </w:rPr>
        <w:drawing>
          <wp:inline distT="0" distB="0" distL="114300" distR="114300">
            <wp:extent cx="5340350" cy="3222625"/>
            <wp:effectExtent l="0" t="0" r="635" b="508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8"/>
                    <a:stretch>
                      <a:fillRect/>
                    </a:stretch>
                  </pic:blipFill>
                  <pic:spPr>
                    <a:xfrm>
                      <a:off x="0" y="0"/>
                      <a:ext cx="5340350" cy="3222625"/>
                    </a:xfrm>
                    <a:prstGeom prst="rect">
                      <a:avLst/>
                    </a:prstGeom>
                    <a:noFill/>
                    <a:ln>
                      <a:noFill/>
                    </a:ln>
                  </pic:spPr>
                </pic:pic>
              </a:graphicData>
            </a:graphic>
          </wp:inline>
        </w:drawing>
      </w:r>
    </w:p>
    <w:p w:rsidR="00943B62" w:rsidRDefault="00943B62">
      <w:pPr>
        <w:ind w:left="420"/>
        <w:jc w:val="left"/>
        <w:rPr>
          <w:rFonts w:ascii="宋体" w:eastAsia="宋体" w:hAnsi="宋体" w:cs="宋体"/>
          <w:szCs w:val="21"/>
        </w:rPr>
      </w:pPr>
    </w:p>
    <w:p w:rsidR="00943B62" w:rsidRDefault="00556EEE">
      <w:pPr>
        <w:pStyle w:val="2"/>
      </w:pPr>
      <w:r>
        <w:rPr>
          <w:rFonts w:hint="eastAsia"/>
        </w:rPr>
        <w:t>2</w:t>
      </w:r>
      <w:r>
        <w:rPr>
          <w:rFonts w:hint="eastAsia"/>
        </w:rPr>
        <w:t>、运行</w:t>
      </w:r>
      <w:r>
        <w:rPr>
          <w:rFonts w:hint="eastAsia"/>
        </w:rPr>
        <w:t>-</w:t>
      </w:r>
      <w:r>
        <w:rPr>
          <w:rFonts w:hint="eastAsia"/>
        </w:rPr>
        <w:t>内网版</w:t>
      </w:r>
      <w:r>
        <w:rPr>
          <w:rFonts w:hint="eastAsia"/>
        </w:rPr>
        <w:t>-E300</w:t>
      </w:r>
      <w:r>
        <w:rPr>
          <w:rFonts w:hint="eastAsia"/>
        </w:rPr>
        <w:t>柜台端：</w:t>
      </w:r>
    </w:p>
    <w:p w:rsidR="00943B62" w:rsidRDefault="00556EEE">
      <w:pPr>
        <w:ind w:firstLineChars="200" w:firstLine="420"/>
      </w:pPr>
      <w:r>
        <w:rPr>
          <w:rFonts w:ascii="宋体" w:eastAsia="宋体" w:hAnsi="宋体" w:cs="宋体" w:hint="eastAsia"/>
          <w:color w:val="FF0000"/>
          <w:szCs w:val="21"/>
        </w:rPr>
        <w:t>柜台端-内</w:t>
      </w:r>
      <w:proofErr w:type="gramStart"/>
      <w:r>
        <w:rPr>
          <w:rFonts w:ascii="宋体" w:eastAsia="宋体" w:hAnsi="宋体" w:cs="宋体" w:hint="eastAsia"/>
          <w:color w:val="FF0000"/>
          <w:szCs w:val="21"/>
        </w:rPr>
        <w:t>网版需与</w:t>
      </w:r>
      <w:proofErr w:type="gramEnd"/>
      <w:r>
        <w:rPr>
          <w:rFonts w:ascii="宋体" w:eastAsia="宋体" w:hAnsi="宋体" w:cs="宋体" w:hint="eastAsia"/>
          <w:color w:val="FF0000"/>
          <w:szCs w:val="21"/>
        </w:rPr>
        <w:t>服务器连接同一个网络。</w:t>
      </w:r>
    </w:p>
    <w:p w:rsidR="00943B62" w:rsidRDefault="00556EEE">
      <w:pPr>
        <w:numPr>
          <w:ilvl w:val="0"/>
          <w:numId w:val="3"/>
        </w:numPr>
        <w:jc w:val="left"/>
        <w:rPr>
          <w:rFonts w:ascii="宋体" w:eastAsia="宋体" w:hAnsi="宋体" w:cs="宋体"/>
          <w:szCs w:val="21"/>
        </w:rPr>
      </w:pPr>
      <w:r>
        <w:rPr>
          <w:rFonts w:hint="eastAsia"/>
        </w:rPr>
        <w:t>在</w:t>
      </w:r>
      <w:r>
        <w:rPr>
          <w:rFonts w:ascii="宋体" w:eastAsia="宋体" w:hAnsi="宋体" w:cs="宋体" w:hint="eastAsia"/>
          <w:color w:val="000000" w:themeColor="text1"/>
          <w:szCs w:val="21"/>
        </w:rPr>
        <w:t>电脑桌面上</w:t>
      </w:r>
      <w:r>
        <w:rPr>
          <w:rFonts w:ascii="宋体" w:eastAsia="宋体" w:hAnsi="宋体" w:cs="宋体" w:hint="eastAsia"/>
          <w:szCs w:val="21"/>
        </w:rPr>
        <w:t>选中</w:t>
      </w:r>
      <w:r>
        <w:rPr>
          <w:rFonts w:ascii="宋体" w:eastAsia="宋体" w:hAnsi="宋体" w:cs="宋体" w:hint="eastAsia"/>
          <w:b/>
          <w:bCs/>
          <w:szCs w:val="21"/>
        </w:rPr>
        <w:t>E300柜台端-内网版</w:t>
      </w:r>
      <w:r>
        <w:rPr>
          <w:rFonts w:ascii="宋体" w:eastAsia="宋体" w:hAnsi="宋体" w:cs="宋体" w:hint="eastAsia"/>
          <w:szCs w:val="21"/>
        </w:rPr>
        <w:t>打开，将会自动扫描到服务器后进入登录界面。</w:t>
      </w:r>
    </w:p>
    <w:p w:rsidR="00943B62" w:rsidRDefault="00556EEE">
      <w:pPr>
        <w:ind w:firstLineChars="200" w:firstLine="420"/>
        <w:jc w:val="left"/>
        <w:rPr>
          <w:rFonts w:ascii="宋体" w:eastAsia="宋体" w:hAnsi="宋体" w:cs="宋体"/>
          <w:b/>
          <w:bCs/>
          <w:color w:val="ED7D31" w:themeColor="accent2"/>
          <w:szCs w:val="21"/>
        </w:rPr>
      </w:pPr>
      <w:r>
        <w:rPr>
          <w:rFonts w:ascii="宋体" w:eastAsia="宋体" w:hAnsi="宋体" w:cs="宋体" w:hint="eastAsia"/>
          <w:color w:val="000000" w:themeColor="text1"/>
          <w:szCs w:val="21"/>
        </w:rPr>
        <w:t>柜台端登录需使用员工账号/密码来登录。</w:t>
      </w:r>
    </w:p>
    <w:p w:rsidR="00943B62" w:rsidRDefault="00556EEE">
      <w:pPr>
        <w:jc w:val="left"/>
        <w:rPr>
          <w:rFonts w:ascii="宋体" w:eastAsia="宋体" w:hAnsi="宋体" w:cs="宋体"/>
          <w:szCs w:val="21"/>
        </w:rPr>
      </w:pPr>
      <w:r>
        <w:rPr>
          <w:rFonts w:ascii="宋体" w:eastAsia="宋体" w:hAnsi="宋体" w:cs="宋体" w:hint="eastAsia"/>
          <w:noProof/>
          <w:szCs w:val="21"/>
        </w:rPr>
        <w:drawing>
          <wp:inline distT="0" distB="0" distL="114300" distR="114300">
            <wp:extent cx="6638290" cy="2162810"/>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9"/>
                    <a:stretch>
                      <a:fillRect/>
                    </a:stretch>
                  </pic:blipFill>
                  <pic:spPr>
                    <a:xfrm>
                      <a:off x="0" y="0"/>
                      <a:ext cx="6638290" cy="2162810"/>
                    </a:xfrm>
                    <a:prstGeom prst="rect">
                      <a:avLst/>
                    </a:prstGeom>
                    <a:noFill/>
                    <a:ln>
                      <a:noFill/>
                    </a:ln>
                  </pic:spPr>
                </pic:pic>
              </a:graphicData>
            </a:graphic>
          </wp:inline>
        </w:drawing>
      </w:r>
    </w:p>
    <w:p w:rsidR="00943B62" w:rsidRDefault="00943B62">
      <w:pPr>
        <w:ind w:left="420"/>
        <w:jc w:val="left"/>
        <w:rPr>
          <w:rFonts w:ascii="宋体" w:eastAsia="宋体" w:hAnsi="宋体" w:cs="宋体"/>
          <w:szCs w:val="21"/>
        </w:rPr>
      </w:pPr>
    </w:p>
    <w:p w:rsidR="00943B62" w:rsidRDefault="00556EEE">
      <w:pPr>
        <w:pStyle w:val="2"/>
        <w:numPr>
          <w:ilvl w:val="0"/>
          <w:numId w:val="3"/>
        </w:numPr>
      </w:pPr>
      <w:r>
        <w:rPr>
          <w:rFonts w:hint="eastAsia"/>
        </w:rPr>
        <w:t>运行</w:t>
      </w:r>
      <w:r>
        <w:rPr>
          <w:rFonts w:hint="eastAsia"/>
        </w:rPr>
        <w:t>-</w:t>
      </w:r>
      <w:r>
        <w:rPr>
          <w:rFonts w:hint="eastAsia"/>
        </w:rPr>
        <w:t>内网版</w:t>
      </w:r>
      <w:r>
        <w:rPr>
          <w:rFonts w:hint="eastAsia"/>
        </w:rPr>
        <w:t>-E300</w:t>
      </w:r>
      <w:proofErr w:type="gramStart"/>
      <w:r>
        <w:rPr>
          <w:rFonts w:hint="eastAsia"/>
        </w:rPr>
        <w:t>评价器</w:t>
      </w:r>
      <w:proofErr w:type="gramEnd"/>
      <w:r>
        <w:rPr>
          <w:rFonts w:hint="eastAsia"/>
        </w:rPr>
        <w:t>(APP)</w:t>
      </w:r>
      <w:r>
        <w:rPr>
          <w:rFonts w:hint="eastAsia"/>
        </w:rPr>
        <w:t>：</w:t>
      </w:r>
    </w:p>
    <w:p w:rsidR="00943B62" w:rsidRDefault="00556EEE">
      <w:pPr>
        <w:rPr>
          <w:rFonts w:ascii="宋体" w:eastAsia="宋体" w:hAnsi="宋体" w:cs="宋体"/>
          <w:color w:val="FF0000"/>
          <w:szCs w:val="21"/>
        </w:rPr>
      </w:pPr>
      <w:r>
        <w:rPr>
          <w:rFonts w:hint="eastAsia"/>
        </w:rPr>
        <w:t xml:space="preserve">    </w:t>
      </w:r>
      <w:r>
        <w:rPr>
          <w:rFonts w:ascii="宋体" w:eastAsia="宋体" w:hAnsi="宋体" w:cs="宋体" w:hint="eastAsia"/>
          <w:color w:val="FF0000"/>
          <w:szCs w:val="21"/>
        </w:rPr>
        <w:t>平板端需与服务器连接同一个网络。</w:t>
      </w:r>
    </w:p>
    <w:p w:rsidR="00943B62" w:rsidRDefault="00556EEE">
      <w:pPr>
        <w:numPr>
          <w:ilvl w:val="0"/>
          <w:numId w:val="4"/>
        </w:numPr>
        <w:rPr>
          <w:rFonts w:ascii="宋体" w:eastAsia="宋体" w:hAnsi="宋体" w:cs="宋体"/>
          <w:szCs w:val="21"/>
        </w:rPr>
      </w:pPr>
      <w:r>
        <w:rPr>
          <w:rFonts w:ascii="宋体" w:eastAsia="宋体" w:hAnsi="宋体" w:cs="宋体" w:hint="eastAsia"/>
          <w:szCs w:val="21"/>
        </w:rPr>
        <w:lastRenderedPageBreak/>
        <w:t>在平板中打开E300</w:t>
      </w:r>
      <w:proofErr w:type="gramStart"/>
      <w:r>
        <w:rPr>
          <w:rFonts w:ascii="宋体" w:eastAsia="宋体" w:hAnsi="宋体" w:cs="宋体" w:hint="eastAsia"/>
          <w:szCs w:val="21"/>
        </w:rPr>
        <w:t>评价器</w:t>
      </w:r>
      <w:proofErr w:type="gramEnd"/>
      <w:r>
        <w:rPr>
          <w:rFonts w:ascii="宋体" w:eastAsia="宋体" w:hAnsi="宋体" w:cs="宋体" w:hint="eastAsia"/>
          <w:szCs w:val="21"/>
        </w:rPr>
        <w:t>App-内网版，App将会自动扫描到服务器后进到初始的平板模式登录界面。</w:t>
      </w:r>
    </w:p>
    <w:p w:rsidR="00943B62" w:rsidRDefault="00556EEE">
      <w:pPr>
        <w:ind w:firstLine="420"/>
        <w:rPr>
          <w:rFonts w:ascii="宋体" w:eastAsia="宋体" w:hAnsi="宋体" w:cs="宋体"/>
          <w:b/>
          <w:bCs/>
          <w:color w:val="ED7D31" w:themeColor="accent2"/>
          <w:szCs w:val="21"/>
        </w:rPr>
      </w:pPr>
      <w:r>
        <w:rPr>
          <w:rFonts w:ascii="宋体" w:eastAsia="宋体" w:hAnsi="宋体" w:cs="宋体" w:hint="eastAsia"/>
          <w:color w:val="000000" w:themeColor="text1"/>
          <w:szCs w:val="21"/>
        </w:rPr>
        <w:t>平板</w:t>
      </w:r>
      <w:proofErr w:type="gramStart"/>
      <w:r>
        <w:rPr>
          <w:rFonts w:ascii="宋体" w:eastAsia="宋体" w:hAnsi="宋体" w:cs="宋体" w:hint="eastAsia"/>
          <w:color w:val="000000" w:themeColor="text1"/>
          <w:szCs w:val="21"/>
        </w:rPr>
        <w:t>端评价器</w:t>
      </w:r>
      <w:proofErr w:type="gramEnd"/>
      <w:r>
        <w:rPr>
          <w:rFonts w:ascii="宋体" w:eastAsia="宋体" w:hAnsi="宋体" w:cs="宋体" w:hint="eastAsia"/>
          <w:color w:val="000000" w:themeColor="text1"/>
          <w:szCs w:val="21"/>
        </w:rPr>
        <w:t>App登录需使用员工账号/密码来登录。</w:t>
      </w:r>
    </w:p>
    <w:p w:rsidR="00943B62" w:rsidRDefault="00556EEE">
      <w:pPr>
        <w:rPr>
          <w:rFonts w:ascii="宋体" w:eastAsia="宋体" w:hAnsi="宋体" w:cs="宋体"/>
          <w:szCs w:val="21"/>
        </w:rPr>
      </w:pPr>
      <w:r>
        <w:rPr>
          <w:rFonts w:ascii="宋体" w:eastAsia="宋体" w:hAnsi="宋体" w:cs="宋体" w:hint="eastAsia"/>
          <w:noProof/>
          <w:szCs w:val="21"/>
        </w:rPr>
        <w:drawing>
          <wp:inline distT="0" distB="0" distL="114300" distR="114300">
            <wp:extent cx="5960745" cy="1875155"/>
            <wp:effectExtent l="0" t="0" r="762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960745" cy="1875155"/>
                    </a:xfrm>
                    <a:prstGeom prst="rect">
                      <a:avLst/>
                    </a:prstGeom>
                    <a:noFill/>
                    <a:ln>
                      <a:noFill/>
                    </a:ln>
                  </pic:spPr>
                </pic:pic>
              </a:graphicData>
            </a:graphic>
          </wp:inline>
        </w:drawing>
      </w:r>
    </w:p>
    <w:p w:rsidR="00943B62" w:rsidRDefault="00943B62">
      <w:pPr>
        <w:rPr>
          <w:rFonts w:ascii="宋体" w:eastAsia="宋体" w:hAnsi="宋体" w:cs="宋体"/>
          <w:szCs w:val="21"/>
        </w:rPr>
      </w:pPr>
    </w:p>
    <w:p w:rsidR="00943B62" w:rsidRDefault="00556EEE">
      <w:pPr>
        <w:pStyle w:val="1"/>
        <w:numPr>
          <w:ilvl w:val="0"/>
          <w:numId w:val="1"/>
        </w:numPr>
      </w:pPr>
      <w:r>
        <w:rPr>
          <w:rFonts w:hint="eastAsia"/>
        </w:rPr>
        <w:t>快速使用说明</w:t>
      </w:r>
    </w:p>
    <w:p w:rsidR="00943B62" w:rsidRDefault="00556EEE">
      <w:pPr>
        <w:rPr>
          <w:rFonts w:ascii="宋体" w:eastAsia="宋体" w:hAnsi="宋体" w:cs="宋体"/>
          <w:szCs w:val="21"/>
        </w:rPr>
      </w:pPr>
      <w:r>
        <w:rPr>
          <w:rFonts w:ascii="宋体" w:eastAsia="宋体" w:hAnsi="宋体" w:cs="宋体" w:hint="eastAsia"/>
          <w:szCs w:val="21"/>
        </w:rPr>
        <w:t xml:space="preserve">    </w:t>
      </w:r>
    </w:p>
    <w:p w:rsidR="00943B62" w:rsidRDefault="00556EEE">
      <w:pPr>
        <w:pStyle w:val="2"/>
        <w:rPr>
          <w:rFonts w:ascii="宋体" w:eastAsia="宋体" w:hAnsi="宋体" w:cs="宋体"/>
          <w:sz w:val="21"/>
          <w:szCs w:val="21"/>
        </w:rPr>
      </w:pPr>
      <w:r>
        <w:rPr>
          <w:rFonts w:ascii="宋体" w:eastAsia="宋体" w:hAnsi="宋体" w:cs="宋体" w:hint="eastAsia"/>
          <w:sz w:val="21"/>
          <w:szCs w:val="21"/>
        </w:rPr>
        <w:t>1、</w:t>
      </w:r>
      <w:r>
        <w:rPr>
          <w:rFonts w:ascii="宋体" w:eastAsia="宋体" w:hAnsi="宋体" w:cs="宋体" w:hint="eastAsia"/>
          <w:color w:val="FF0000"/>
          <w:sz w:val="21"/>
          <w:szCs w:val="21"/>
        </w:rPr>
        <w:t>E300管理</w:t>
      </w:r>
      <w:proofErr w:type="gramStart"/>
      <w:r>
        <w:rPr>
          <w:rFonts w:ascii="宋体" w:eastAsia="宋体" w:hAnsi="宋体" w:cs="宋体" w:hint="eastAsia"/>
          <w:color w:val="FF0000"/>
          <w:sz w:val="21"/>
          <w:szCs w:val="21"/>
        </w:rPr>
        <w:t>端</w:t>
      </w:r>
      <w:r>
        <w:rPr>
          <w:rFonts w:ascii="宋体" w:eastAsia="宋体" w:hAnsi="宋体" w:cs="宋体" w:hint="eastAsia"/>
          <w:sz w:val="21"/>
          <w:szCs w:val="21"/>
        </w:rPr>
        <w:t>已经</w:t>
      </w:r>
      <w:proofErr w:type="gramEnd"/>
      <w:r>
        <w:rPr>
          <w:rFonts w:ascii="宋体" w:eastAsia="宋体" w:hAnsi="宋体" w:cs="宋体" w:hint="eastAsia"/>
          <w:sz w:val="21"/>
          <w:szCs w:val="21"/>
        </w:rPr>
        <w:t>使用</w:t>
      </w:r>
      <w:r>
        <w:rPr>
          <w:rFonts w:ascii="宋体" w:eastAsia="宋体" w:hAnsi="宋体" w:cs="宋体" w:hint="eastAsia"/>
          <w:color w:val="ED7D31" w:themeColor="accent2"/>
          <w:sz w:val="21"/>
          <w:szCs w:val="21"/>
        </w:rPr>
        <w:t>初始账号/密码admin/admin</w:t>
      </w:r>
      <w:r>
        <w:rPr>
          <w:rFonts w:ascii="宋体" w:eastAsia="宋体" w:hAnsi="宋体" w:cs="宋体" w:hint="eastAsia"/>
          <w:sz w:val="21"/>
          <w:szCs w:val="21"/>
        </w:rPr>
        <w:t>登录进入系统，在</w:t>
      </w:r>
      <w:r>
        <w:rPr>
          <w:rFonts w:ascii="宋体" w:eastAsia="宋体" w:hAnsi="宋体" w:cs="宋体" w:hint="eastAsia"/>
          <w:color w:val="ED7D31" w:themeColor="accent2"/>
          <w:sz w:val="21"/>
          <w:szCs w:val="21"/>
        </w:rPr>
        <w:t>组织管理</w:t>
      </w:r>
      <w:r>
        <w:rPr>
          <w:rFonts w:ascii="宋体" w:eastAsia="宋体" w:hAnsi="宋体" w:cs="宋体" w:hint="eastAsia"/>
          <w:sz w:val="21"/>
          <w:szCs w:val="21"/>
        </w:rPr>
        <w:t>中</w:t>
      </w:r>
      <w:r>
        <w:rPr>
          <w:rFonts w:ascii="宋体" w:eastAsia="宋体" w:hAnsi="宋体" w:cs="宋体" w:hint="eastAsia"/>
          <w:color w:val="ED7D31" w:themeColor="accent2"/>
          <w:sz w:val="21"/>
          <w:szCs w:val="21"/>
        </w:rPr>
        <w:t>新增机构</w:t>
      </w:r>
      <w:r>
        <w:rPr>
          <w:rFonts w:ascii="宋体" w:eastAsia="宋体" w:hAnsi="宋体" w:cs="宋体" w:hint="eastAsia"/>
          <w:sz w:val="21"/>
          <w:szCs w:val="21"/>
        </w:rPr>
        <w:t>。</w:t>
      </w:r>
    </w:p>
    <w:p w:rsidR="00943B62" w:rsidRDefault="00556EEE">
      <w:pPr>
        <w:ind w:firstLine="420"/>
        <w:rPr>
          <w:rFonts w:ascii="宋体" w:eastAsia="宋体" w:hAnsi="宋体" w:cs="宋体"/>
          <w:szCs w:val="21"/>
        </w:rPr>
      </w:pPr>
      <w:r>
        <w:rPr>
          <w:rFonts w:ascii="宋体" w:eastAsia="宋体" w:hAnsi="宋体" w:cs="宋体" w:hint="eastAsia"/>
          <w:noProof/>
          <w:szCs w:val="21"/>
        </w:rPr>
        <w:drawing>
          <wp:inline distT="0" distB="0" distL="114300" distR="114300">
            <wp:extent cx="6638290" cy="1542415"/>
            <wp:effectExtent l="0" t="0" r="698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6638290" cy="1542415"/>
                    </a:xfrm>
                    <a:prstGeom prst="rect">
                      <a:avLst/>
                    </a:prstGeom>
                    <a:noFill/>
                    <a:ln>
                      <a:noFill/>
                    </a:ln>
                  </pic:spPr>
                </pic:pic>
              </a:graphicData>
            </a:graphic>
          </wp:inline>
        </w:drawing>
      </w:r>
    </w:p>
    <w:p w:rsidR="00943B62" w:rsidRDefault="00943B62">
      <w:pPr>
        <w:ind w:firstLine="420"/>
        <w:rPr>
          <w:rFonts w:ascii="宋体" w:eastAsia="宋体" w:hAnsi="宋体" w:cs="宋体"/>
          <w:szCs w:val="21"/>
        </w:rPr>
      </w:pPr>
    </w:p>
    <w:p w:rsidR="00943B62" w:rsidRDefault="00556EEE">
      <w:pPr>
        <w:pStyle w:val="2"/>
        <w:rPr>
          <w:rFonts w:ascii="宋体" w:eastAsia="宋体" w:hAnsi="宋体" w:cs="宋体"/>
          <w:sz w:val="21"/>
          <w:szCs w:val="21"/>
        </w:rPr>
      </w:pPr>
      <w:r>
        <w:rPr>
          <w:rFonts w:ascii="宋体" w:eastAsia="宋体" w:hAnsi="宋体" w:cs="宋体" w:hint="eastAsia"/>
          <w:sz w:val="21"/>
          <w:szCs w:val="21"/>
        </w:rPr>
        <w:t>2、在</w:t>
      </w:r>
      <w:r>
        <w:rPr>
          <w:rFonts w:ascii="宋体" w:eastAsia="宋体" w:hAnsi="宋体" w:cs="宋体" w:hint="eastAsia"/>
          <w:color w:val="ED7D31" w:themeColor="accent2"/>
          <w:sz w:val="21"/>
          <w:szCs w:val="21"/>
        </w:rPr>
        <w:t>员工管理</w:t>
      </w:r>
      <w:r>
        <w:rPr>
          <w:rFonts w:ascii="宋体" w:eastAsia="宋体" w:hAnsi="宋体" w:cs="宋体" w:hint="eastAsia"/>
          <w:sz w:val="21"/>
          <w:szCs w:val="21"/>
        </w:rPr>
        <w:t>中</w:t>
      </w:r>
      <w:r>
        <w:rPr>
          <w:rFonts w:ascii="宋体" w:eastAsia="宋体" w:hAnsi="宋体" w:cs="宋体" w:hint="eastAsia"/>
          <w:color w:val="ED7D31" w:themeColor="accent2"/>
          <w:sz w:val="21"/>
          <w:szCs w:val="21"/>
        </w:rPr>
        <w:t>新增员工</w:t>
      </w:r>
      <w:r>
        <w:rPr>
          <w:rFonts w:ascii="宋体" w:eastAsia="宋体" w:hAnsi="宋体" w:cs="宋体" w:hint="eastAsia"/>
          <w:sz w:val="21"/>
          <w:szCs w:val="21"/>
        </w:rPr>
        <w:t>。</w:t>
      </w:r>
    </w:p>
    <w:p w:rsidR="00943B62" w:rsidRDefault="00556EEE">
      <w:pPr>
        <w:ind w:firstLine="420"/>
        <w:rPr>
          <w:rFonts w:ascii="宋体" w:eastAsia="宋体" w:hAnsi="宋体" w:cs="宋体"/>
          <w:szCs w:val="21"/>
        </w:rPr>
      </w:pPr>
      <w:r>
        <w:rPr>
          <w:rFonts w:ascii="宋体" w:eastAsia="宋体" w:hAnsi="宋体" w:cs="宋体" w:hint="eastAsia"/>
          <w:noProof/>
          <w:szCs w:val="21"/>
        </w:rPr>
        <w:drawing>
          <wp:inline distT="0" distB="0" distL="114300" distR="114300">
            <wp:extent cx="6633210" cy="1502410"/>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6633210" cy="1502410"/>
                    </a:xfrm>
                    <a:prstGeom prst="rect">
                      <a:avLst/>
                    </a:prstGeom>
                    <a:noFill/>
                    <a:ln>
                      <a:noFill/>
                    </a:ln>
                  </pic:spPr>
                </pic:pic>
              </a:graphicData>
            </a:graphic>
          </wp:inline>
        </w:drawing>
      </w:r>
    </w:p>
    <w:p w:rsidR="00943B62" w:rsidRDefault="00943B62">
      <w:pPr>
        <w:ind w:firstLine="420"/>
        <w:rPr>
          <w:rFonts w:ascii="宋体" w:eastAsia="宋体" w:hAnsi="宋体" w:cs="宋体"/>
          <w:szCs w:val="21"/>
        </w:rPr>
      </w:pPr>
    </w:p>
    <w:p w:rsidR="00943B62" w:rsidRDefault="00556EEE">
      <w:pPr>
        <w:pStyle w:val="2"/>
        <w:rPr>
          <w:rFonts w:ascii="宋体" w:eastAsia="宋体" w:hAnsi="宋体" w:cs="宋体"/>
          <w:sz w:val="21"/>
          <w:szCs w:val="21"/>
        </w:rPr>
      </w:pPr>
      <w:r>
        <w:rPr>
          <w:rFonts w:ascii="宋体" w:eastAsia="宋体" w:hAnsi="宋体" w:cs="宋体" w:hint="eastAsia"/>
          <w:sz w:val="21"/>
          <w:szCs w:val="21"/>
        </w:rPr>
        <w:lastRenderedPageBreak/>
        <w:t>3、</w:t>
      </w:r>
      <w:r>
        <w:rPr>
          <w:rFonts w:ascii="宋体" w:eastAsia="宋体" w:hAnsi="宋体" w:cs="宋体" w:hint="eastAsia"/>
          <w:color w:val="ED7D31" w:themeColor="accent2"/>
          <w:sz w:val="21"/>
          <w:szCs w:val="21"/>
        </w:rPr>
        <w:t>设备管理</w:t>
      </w:r>
      <w:r>
        <w:rPr>
          <w:rFonts w:ascii="宋体" w:eastAsia="宋体" w:hAnsi="宋体" w:cs="宋体" w:hint="eastAsia"/>
          <w:sz w:val="21"/>
          <w:szCs w:val="21"/>
        </w:rPr>
        <w:t>中对应设备初始默认为</w:t>
      </w:r>
      <w:r>
        <w:rPr>
          <w:rFonts w:ascii="宋体" w:eastAsia="宋体" w:hAnsi="宋体" w:cs="宋体" w:hint="eastAsia"/>
          <w:color w:val="ED7D31" w:themeColor="accent2"/>
          <w:sz w:val="21"/>
          <w:szCs w:val="21"/>
        </w:rPr>
        <w:t>平板模式</w:t>
      </w:r>
      <w:r>
        <w:rPr>
          <w:rFonts w:ascii="宋体" w:eastAsia="宋体" w:hAnsi="宋体" w:cs="宋体" w:hint="eastAsia"/>
          <w:sz w:val="21"/>
          <w:szCs w:val="21"/>
        </w:rPr>
        <w:t>。</w:t>
      </w:r>
    </w:p>
    <w:p w:rsidR="00943B62" w:rsidRDefault="00556EEE">
      <w:pPr>
        <w:ind w:left="420"/>
        <w:rPr>
          <w:rFonts w:ascii="宋体" w:eastAsia="宋体" w:hAnsi="宋体" w:cs="宋体"/>
          <w:szCs w:val="21"/>
        </w:rPr>
      </w:pPr>
      <w:r>
        <w:rPr>
          <w:rFonts w:ascii="宋体" w:eastAsia="宋体" w:hAnsi="宋体" w:cs="宋体" w:hint="eastAsia"/>
          <w:noProof/>
          <w:szCs w:val="21"/>
        </w:rPr>
        <w:drawing>
          <wp:inline distT="0" distB="0" distL="114300" distR="114300">
            <wp:extent cx="6635750" cy="2776855"/>
            <wp:effectExtent l="0" t="0" r="1270" b="508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3"/>
                    <a:stretch>
                      <a:fillRect/>
                    </a:stretch>
                  </pic:blipFill>
                  <pic:spPr>
                    <a:xfrm>
                      <a:off x="0" y="0"/>
                      <a:ext cx="6635750" cy="2776855"/>
                    </a:xfrm>
                    <a:prstGeom prst="rect">
                      <a:avLst/>
                    </a:prstGeom>
                    <a:noFill/>
                    <a:ln>
                      <a:noFill/>
                    </a:ln>
                  </pic:spPr>
                </pic:pic>
              </a:graphicData>
            </a:graphic>
          </wp:inline>
        </w:drawing>
      </w:r>
    </w:p>
    <w:p w:rsidR="00943B62" w:rsidRDefault="00943B62">
      <w:pPr>
        <w:rPr>
          <w:rFonts w:ascii="宋体" w:eastAsia="宋体" w:hAnsi="宋体" w:cs="宋体"/>
          <w:szCs w:val="21"/>
        </w:rPr>
      </w:pPr>
    </w:p>
    <w:p w:rsidR="00943B62" w:rsidRDefault="00556EEE">
      <w:pPr>
        <w:pStyle w:val="2"/>
        <w:rPr>
          <w:rFonts w:ascii="宋体" w:eastAsia="宋体" w:hAnsi="宋体" w:cs="宋体"/>
          <w:szCs w:val="32"/>
        </w:rPr>
      </w:pPr>
      <w:r>
        <w:rPr>
          <w:rFonts w:ascii="宋体" w:eastAsia="宋体" w:hAnsi="宋体" w:cs="宋体" w:hint="eastAsia"/>
          <w:color w:val="FF0000"/>
          <w:szCs w:val="32"/>
        </w:rPr>
        <w:t>4、E300</w:t>
      </w:r>
      <w:proofErr w:type="gramStart"/>
      <w:r>
        <w:rPr>
          <w:rFonts w:ascii="宋体" w:eastAsia="宋体" w:hAnsi="宋体" w:cs="宋体" w:hint="eastAsia"/>
          <w:color w:val="FF0000"/>
          <w:szCs w:val="32"/>
        </w:rPr>
        <w:t>评价器</w:t>
      </w:r>
      <w:proofErr w:type="gramEnd"/>
      <w:r>
        <w:rPr>
          <w:rFonts w:ascii="宋体" w:eastAsia="宋体" w:hAnsi="宋体" w:cs="宋体" w:hint="eastAsia"/>
          <w:color w:val="FF0000"/>
          <w:szCs w:val="32"/>
        </w:rPr>
        <w:t>APP</w:t>
      </w:r>
      <w:r>
        <w:rPr>
          <w:rFonts w:ascii="宋体" w:eastAsia="宋体" w:hAnsi="宋体" w:cs="宋体" w:hint="eastAsia"/>
          <w:szCs w:val="32"/>
        </w:rPr>
        <w:t>及</w:t>
      </w:r>
      <w:r>
        <w:rPr>
          <w:rFonts w:ascii="宋体" w:eastAsia="宋体" w:hAnsi="宋体" w:cs="宋体" w:hint="eastAsia"/>
          <w:color w:val="FF0000"/>
          <w:szCs w:val="32"/>
        </w:rPr>
        <w:t>E300柜台端</w:t>
      </w:r>
      <w:r>
        <w:rPr>
          <w:rFonts w:ascii="宋体" w:eastAsia="宋体" w:hAnsi="宋体" w:cs="宋体" w:hint="eastAsia"/>
          <w:szCs w:val="32"/>
        </w:rPr>
        <w:t>：</w:t>
      </w:r>
    </w:p>
    <w:p w:rsidR="00943B62" w:rsidRDefault="00556EEE">
      <w:pPr>
        <w:pStyle w:val="3"/>
        <w:rPr>
          <w:rFonts w:ascii="宋体" w:eastAsia="宋体" w:hAnsi="宋体" w:cs="宋体"/>
          <w:sz w:val="21"/>
          <w:szCs w:val="21"/>
        </w:rPr>
      </w:pPr>
      <w:r>
        <w:rPr>
          <w:rFonts w:ascii="宋体" w:eastAsia="宋体" w:hAnsi="宋体" w:cs="宋体" w:hint="eastAsia"/>
          <w:sz w:val="21"/>
          <w:szCs w:val="21"/>
        </w:rPr>
        <w:t>4-1、【</w:t>
      </w:r>
      <w:r>
        <w:rPr>
          <w:rFonts w:ascii="宋体" w:eastAsia="宋体" w:hAnsi="宋体" w:cs="宋体" w:hint="eastAsia"/>
          <w:color w:val="ED7D31" w:themeColor="accent2"/>
          <w:sz w:val="21"/>
          <w:szCs w:val="21"/>
        </w:rPr>
        <w:t>平板模式</w:t>
      </w:r>
      <w:r>
        <w:rPr>
          <w:rFonts w:ascii="宋体" w:eastAsia="宋体" w:hAnsi="宋体" w:cs="宋体" w:hint="eastAsia"/>
          <w:sz w:val="21"/>
          <w:szCs w:val="21"/>
        </w:rPr>
        <w:t>】</w:t>
      </w:r>
    </w:p>
    <w:p w:rsidR="00943B62" w:rsidRDefault="00556EEE">
      <w:pPr>
        <w:ind w:firstLine="420"/>
        <w:rPr>
          <w:rFonts w:ascii="宋体" w:eastAsia="宋体" w:hAnsi="宋体" w:cs="宋体"/>
          <w:szCs w:val="21"/>
        </w:rPr>
      </w:pPr>
      <w:r>
        <w:rPr>
          <w:rFonts w:ascii="宋体" w:eastAsia="宋体" w:hAnsi="宋体" w:cs="宋体" w:hint="eastAsia"/>
          <w:szCs w:val="21"/>
        </w:rPr>
        <w:t>1、平板打开</w:t>
      </w:r>
      <w:r>
        <w:rPr>
          <w:rFonts w:ascii="宋体" w:eastAsia="宋体" w:hAnsi="宋体" w:cs="宋体" w:hint="eastAsia"/>
          <w:b/>
          <w:bCs/>
          <w:szCs w:val="21"/>
        </w:rPr>
        <w:t>E300</w:t>
      </w:r>
      <w:proofErr w:type="gramStart"/>
      <w:r>
        <w:rPr>
          <w:rFonts w:ascii="宋体" w:eastAsia="宋体" w:hAnsi="宋体" w:cs="宋体" w:hint="eastAsia"/>
          <w:b/>
          <w:bCs/>
          <w:szCs w:val="21"/>
        </w:rPr>
        <w:t>评价器</w:t>
      </w:r>
      <w:proofErr w:type="gramEnd"/>
      <w:r>
        <w:rPr>
          <w:rFonts w:ascii="宋体" w:eastAsia="宋体" w:hAnsi="宋体" w:cs="宋体" w:hint="eastAsia"/>
          <w:b/>
          <w:bCs/>
          <w:szCs w:val="21"/>
        </w:rPr>
        <w:t>APP</w:t>
      </w:r>
      <w:r>
        <w:rPr>
          <w:rFonts w:ascii="宋体" w:eastAsia="宋体" w:hAnsi="宋体" w:cs="宋体" w:hint="eastAsia"/>
          <w:szCs w:val="21"/>
        </w:rPr>
        <w:t>，初始为</w:t>
      </w:r>
      <w:r>
        <w:rPr>
          <w:rFonts w:ascii="宋体" w:eastAsia="宋体" w:hAnsi="宋体" w:cs="宋体" w:hint="eastAsia"/>
          <w:b/>
          <w:bCs/>
          <w:szCs w:val="21"/>
        </w:rPr>
        <w:t>平板模式</w:t>
      </w:r>
      <w:r>
        <w:rPr>
          <w:rFonts w:ascii="宋体" w:eastAsia="宋体" w:hAnsi="宋体" w:cs="宋体" w:hint="eastAsia"/>
          <w:szCs w:val="21"/>
        </w:rPr>
        <w:t>，在平板上输入员工账号/密码登录，</w:t>
      </w:r>
    </w:p>
    <w:p w:rsidR="00943B62" w:rsidRDefault="00556EEE">
      <w:pPr>
        <w:ind w:firstLine="420"/>
        <w:rPr>
          <w:rFonts w:ascii="宋体" w:eastAsia="宋体" w:hAnsi="宋体" w:cs="宋体"/>
          <w:szCs w:val="21"/>
        </w:rPr>
      </w:pPr>
      <w:r>
        <w:rPr>
          <w:rFonts w:ascii="宋体" w:eastAsia="宋体" w:hAnsi="宋体" w:cs="宋体" w:hint="eastAsia"/>
          <w:szCs w:val="21"/>
        </w:rPr>
        <w:t>2、可浏览公告、浏览问卷、评价及显示员工简介，</w:t>
      </w:r>
    </w:p>
    <w:p w:rsidR="00943B62" w:rsidRDefault="00556EEE">
      <w:pPr>
        <w:ind w:firstLine="420"/>
        <w:rPr>
          <w:rFonts w:ascii="宋体" w:eastAsia="宋体" w:hAnsi="宋体" w:cs="宋体"/>
          <w:szCs w:val="21"/>
        </w:rPr>
      </w:pPr>
      <w:r>
        <w:rPr>
          <w:rFonts w:ascii="宋体" w:eastAsia="宋体" w:hAnsi="宋体" w:cs="宋体" w:hint="eastAsia"/>
          <w:szCs w:val="21"/>
        </w:rPr>
        <w:t>3、退出登陆需在倒计时内输入正确用户密码才能退出。</w:t>
      </w:r>
    </w:p>
    <w:p w:rsidR="00556EEE" w:rsidRDefault="00556EEE" w:rsidP="00556EEE">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支持图片、视频、文字类广告。</w:t>
      </w:r>
    </w:p>
    <w:p w:rsidR="00943B62" w:rsidRDefault="00556EEE">
      <w:pPr>
        <w:ind w:firstLine="420"/>
        <w:rPr>
          <w:rFonts w:ascii="宋体" w:eastAsia="宋体" w:hAnsi="宋体" w:cs="宋体"/>
          <w:szCs w:val="21"/>
        </w:rPr>
      </w:pPr>
      <w:r>
        <w:rPr>
          <w:rFonts w:ascii="宋体" w:eastAsia="宋体" w:hAnsi="宋体" w:cs="宋体" w:hint="eastAsia"/>
          <w:szCs w:val="21"/>
        </w:rPr>
        <w:t>非员工工作时间内的评价无效。</w:t>
      </w:r>
    </w:p>
    <w:p w:rsidR="00943B62" w:rsidRDefault="00556EEE">
      <w:pPr>
        <w:rPr>
          <w:rFonts w:ascii="宋体" w:eastAsia="宋体" w:hAnsi="宋体" w:cs="宋体"/>
          <w:szCs w:val="21"/>
        </w:rPr>
      </w:pPr>
      <w:r>
        <w:rPr>
          <w:rFonts w:ascii="宋体" w:eastAsia="宋体" w:hAnsi="宋体" w:cs="宋体" w:hint="eastAsia"/>
          <w:szCs w:val="21"/>
        </w:rPr>
        <w:t xml:space="preserve">       </w:t>
      </w:r>
      <w:r>
        <w:rPr>
          <w:rFonts w:ascii="宋体" w:eastAsia="宋体" w:hAnsi="宋体" w:cs="宋体" w:hint="eastAsia"/>
          <w:noProof/>
          <w:szCs w:val="21"/>
        </w:rPr>
        <w:lastRenderedPageBreak/>
        <w:drawing>
          <wp:inline distT="0" distB="0" distL="114300" distR="114300">
            <wp:extent cx="6286500" cy="4043045"/>
            <wp:effectExtent l="0" t="0" r="3810" b="190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4"/>
                    <a:stretch>
                      <a:fillRect/>
                    </a:stretch>
                  </pic:blipFill>
                  <pic:spPr>
                    <a:xfrm>
                      <a:off x="0" y="0"/>
                      <a:ext cx="6286500" cy="4043045"/>
                    </a:xfrm>
                    <a:prstGeom prst="rect">
                      <a:avLst/>
                    </a:prstGeom>
                    <a:noFill/>
                    <a:ln>
                      <a:noFill/>
                    </a:ln>
                  </pic:spPr>
                </pic:pic>
              </a:graphicData>
            </a:graphic>
          </wp:inline>
        </w:drawing>
      </w:r>
    </w:p>
    <w:p w:rsidR="00943B62" w:rsidRDefault="00556EEE">
      <w:pPr>
        <w:pStyle w:val="3"/>
        <w:rPr>
          <w:rFonts w:ascii="宋体" w:eastAsia="宋体" w:hAnsi="宋体" w:cs="宋体"/>
          <w:sz w:val="21"/>
          <w:szCs w:val="21"/>
        </w:rPr>
      </w:pPr>
      <w:r>
        <w:rPr>
          <w:rFonts w:ascii="宋体" w:eastAsia="宋体" w:hAnsi="宋体" w:cs="宋体" w:hint="eastAsia"/>
          <w:sz w:val="21"/>
          <w:szCs w:val="21"/>
        </w:rPr>
        <w:t>4-2、【</w:t>
      </w:r>
      <w:r>
        <w:rPr>
          <w:rFonts w:ascii="宋体" w:eastAsia="宋体" w:hAnsi="宋体" w:cs="宋体" w:hint="eastAsia"/>
          <w:color w:val="ED7D31" w:themeColor="accent2"/>
          <w:sz w:val="21"/>
          <w:szCs w:val="21"/>
        </w:rPr>
        <w:t>多人模式</w:t>
      </w:r>
      <w:r>
        <w:rPr>
          <w:rFonts w:ascii="宋体" w:eastAsia="宋体" w:hAnsi="宋体" w:cs="宋体" w:hint="eastAsia"/>
          <w:sz w:val="21"/>
          <w:szCs w:val="21"/>
        </w:rPr>
        <w:t>】</w:t>
      </w:r>
    </w:p>
    <w:p w:rsidR="00943B62" w:rsidRDefault="00556EEE">
      <w:pPr>
        <w:rPr>
          <w:rFonts w:ascii="宋体" w:eastAsia="宋体" w:hAnsi="宋体" w:cs="宋体"/>
          <w:szCs w:val="21"/>
        </w:rPr>
      </w:pPr>
      <w:r>
        <w:rPr>
          <w:rFonts w:ascii="宋体" w:eastAsia="宋体" w:hAnsi="宋体" w:cs="宋体" w:hint="eastAsia"/>
          <w:szCs w:val="21"/>
        </w:rPr>
        <w:t xml:space="preserve">    1、在</w:t>
      </w:r>
      <w:r>
        <w:rPr>
          <w:rFonts w:ascii="宋体" w:eastAsia="宋体" w:hAnsi="宋体" w:cs="宋体" w:hint="eastAsia"/>
          <w:b/>
          <w:bCs/>
          <w:szCs w:val="21"/>
        </w:rPr>
        <w:t>管理端</w:t>
      </w:r>
      <w:r>
        <w:rPr>
          <w:rFonts w:ascii="宋体" w:eastAsia="宋体" w:hAnsi="宋体" w:cs="宋体" w:hint="eastAsia"/>
          <w:szCs w:val="21"/>
        </w:rPr>
        <w:t>-</w:t>
      </w:r>
      <w:r>
        <w:rPr>
          <w:rFonts w:ascii="宋体" w:eastAsia="宋体" w:hAnsi="宋体" w:cs="宋体" w:hint="eastAsia"/>
          <w:b/>
          <w:bCs/>
          <w:szCs w:val="21"/>
        </w:rPr>
        <w:t>设备管理</w:t>
      </w:r>
      <w:r>
        <w:rPr>
          <w:rFonts w:ascii="宋体" w:eastAsia="宋体" w:hAnsi="宋体" w:cs="宋体" w:hint="eastAsia"/>
          <w:szCs w:val="21"/>
        </w:rPr>
        <w:t>中对应设备改为</w:t>
      </w:r>
      <w:r>
        <w:rPr>
          <w:rFonts w:ascii="宋体" w:eastAsia="宋体" w:hAnsi="宋体" w:cs="宋体" w:hint="eastAsia"/>
          <w:b/>
          <w:bCs/>
          <w:szCs w:val="21"/>
        </w:rPr>
        <w:t>多人模式</w:t>
      </w:r>
      <w:r>
        <w:rPr>
          <w:rFonts w:ascii="宋体" w:eastAsia="宋体" w:hAnsi="宋体" w:cs="宋体" w:hint="eastAsia"/>
          <w:szCs w:val="21"/>
        </w:rPr>
        <w:t>。</w:t>
      </w:r>
    </w:p>
    <w:p w:rsidR="00943B62" w:rsidRDefault="00556EEE" w:rsidP="003F13CD">
      <w:pPr>
        <w:ind w:left="420" w:hangingChars="200" w:hanging="420"/>
        <w:rPr>
          <w:rFonts w:ascii="宋体" w:eastAsia="宋体" w:hAnsi="宋体" w:cs="宋体"/>
          <w:szCs w:val="21"/>
        </w:rPr>
      </w:pPr>
      <w:r>
        <w:rPr>
          <w:rFonts w:ascii="宋体" w:eastAsia="宋体" w:hAnsi="宋体" w:cs="宋体" w:hint="eastAsia"/>
          <w:szCs w:val="21"/>
        </w:rPr>
        <w:t xml:space="preserve">    2、平板无需登录，</w:t>
      </w:r>
      <w:r w:rsidR="000218DB" w:rsidRPr="000218DB">
        <w:rPr>
          <w:rFonts w:ascii="宋体" w:eastAsia="宋体" w:hAnsi="宋体" w:cs="宋体" w:hint="eastAsia"/>
          <w:szCs w:val="21"/>
        </w:rPr>
        <w:t>平板上可以评价在工作日和工作时间的全部员工或者在工作日和工作时间的某几个机构内的员工，</w:t>
      </w:r>
      <w:proofErr w:type="gramStart"/>
      <w:r w:rsidR="000218DB" w:rsidRPr="000218DB">
        <w:rPr>
          <w:rFonts w:ascii="宋体" w:eastAsia="宋体" w:hAnsi="宋体" w:cs="宋体" w:hint="eastAsia"/>
          <w:szCs w:val="21"/>
        </w:rPr>
        <w:t>无员工</w:t>
      </w:r>
      <w:proofErr w:type="gramEnd"/>
      <w:r w:rsidR="000218DB" w:rsidRPr="000218DB">
        <w:rPr>
          <w:rFonts w:ascii="宋体" w:eastAsia="宋体" w:hAnsi="宋体" w:cs="宋体" w:hint="eastAsia"/>
          <w:szCs w:val="21"/>
        </w:rPr>
        <w:t>简介</w:t>
      </w:r>
      <w:r>
        <w:rPr>
          <w:rFonts w:ascii="宋体" w:eastAsia="宋体" w:hAnsi="宋体" w:cs="宋体" w:hint="eastAsia"/>
          <w:szCs w:val="21"/>
        </w:rPr>
        <w:t>。</w:t>
      </w:r>
    </w:p>
    <w:p w:rsidR="00D82540" w:rsidRPr="00D82540" w:rsidRDefault="00D82540" w:rsidP="00D82540">
      <w:pPr>
        <w:ind w:firstLineChars="200" w:firstLine="420"/>
        <w:rPr>
          <w:rFonts w:ascii="宋体" w:eastAsia="宋体" w:hAnsi="宋体" w:cs="宋体" w:hint="eastAsia"/>
          <w:szCs w:val="21"/>
        </w:rPr>
      </w:pPr>
      <w:r w:rsidRPr="00D82540">
        <w:rPr>
          <w:rFonts w:ascii="宋体" w:eastAsia="宋体" w:hAnsi="宋体" w:cs="宋体" w:hint="eastAsia"/>
          <w:szCs w:val="21"/>
        </w:rPr>
        <w:t>非员工工作日和工作时间的不显示出，仅显示出对应工作日和工作时间的员工。</w:t>
      </w:r>
    </w:p>
    <w:p w:rsidR="00D82540" w:rsidRDefault="00D82540" w:rsidP="00D82540">
      <w:pPr>
        <w:ind w:firstLineChars="200" w:firstLine="420"/>
        <w:rPr>
          <w:rFonts w:ascii="宋体" w:eastAsia="宋体" w:hAnsi="宋体" w:cs="宋体" w:hint="eastAsia"/>
          <w:szCs w:val="21"/>
        </w:rPr>
      </w:pPr>
      <w:r w:rsidRPr="00D82540">
        <w:rPr>
          <w:rFonts w:ascii="宋体" w:eastAsia="宋体" w:hAnsi="宋体" w:cs="宋体" w:hint="eastAsia"/>
          <w:szCs w:val="21"/>
        </w:rPr>
        <w:t>支持图片、视频、文字类广告。</w:t>
      </w:r>
      <w:bookmarkStart w:id="0" w:name="_GoBack"/>
      <w:bookmarkEnd w:id="0"/>
    </w:p>
    <w:p w:rsidR="00943B62" w:rsidRDefault="00556EEE">
      <w:pPr>
        <w:rPr>
          <w:rFonts w:ascii="宋体" w:eastAsia="宋体" w:hAnsi="宋体" w:cs="宋体"/>
          <w:szCs w:val="21"/>
        </w:rPr>
      </w:pPr>
      <w:r>
        <w:rPr>
          <w:rFonts w:ascii="宋体" w:eastAsia="宋体" w:hAnsi="宋体" w:cs="宋体" w:hint="eastAsia"/>
          <w:noProof/>
          <w:szCs w:val="21"/>
        </w:rPr>
        <w:drawing>
          <wp:inline distT="0" distB="0" distL="114300" distR="114300">
            <wp:extent cx="6643370" cy="2620010"/>
            <wp:effectExtent l="0" t="0" r="1905" b="508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15"/>
                    <a:stretch>
                      <a:fillRect/>
                    </a:stretch>
                  </pic:blipFill>
                  <pic:spPr>
                    <a:xfrm>
                      <a:off x="0" y="0"/>
                      <a:ext cx="6643370" cy="2620010"/>
                    </a:xfrm>
                    <a:prstGeom prst="rect">
                      <a:avLst/>
                    </a:prstGeom>
                    <a:noFill/>
                    <a:ln>
                      <a:noFill/>
                    </a:ln>
                  </pic:spPr>
                </pic:pic>
              </a:graphicData>
            </a:graphic>
          </wp:inline>
        </w:drawing>
      </w:r>
    </w:p>
    <w:p w:rsidR="00943B62" w:rsidRDefault="00556EEE">
      <w:pPr>
        <w:pStyle w:val="3"/>
        <w:rPr>
          <w:rFonts w:ascii="宋体" w:eastAsia="宋体" w:hAnsi="宋体" w:cs="宋体"/>
          <w:sz w:val="21"/>
          <w:szCs w:val="21"/>
        </w:rPr>
      </w:pPr>
      <w:r>
        <w:rPr>
          <w:rFonts w:ascii="宋体" w:eastAsia="宋体" w:hAnsi="宋体" w:cs="宋体" w:hint="eastAsia"/>
          <w:sz w:val="21"/>
          <w:szCs w:val="21"/>
        </w:rPr>
        <w:t>4-3、【</w:t>
      </w:r>
      <w:r>
        <w:rPr>
          <w:rFonts w:ascii="宋体" w:eastAsia="宋体" w:hAnsi="宋体" w:cs="宋体" w:hint="eastAsia"/>
          <w:color w:val="ED7D31" w:themeColor="accent2"/>
          <w:sz w:val="21"/>
          <w:szCs w:val="21"/>
        </w:rPr>
        <w:t>单人模式</w:t>
      </w:r>
      <w:r>
        <w:rPr>
          <w:rFonts w:ascii="宋体" w:eastAsia="宋体" w:hAnsi="宋体" w:cs="宋体" w:hint="eastAsia"/>
          <w:sz w:val="21"/>
          <w:szCs w:val="21"/>
        </w:rPr>
        <w:t>】</w:t>
      </w:r>
    </w:p>
    <w:p w:rsidR="00943B62" w:rsidRDefault="00556EEE">
      <w:pPr>
        <w:rPr>
          <w:rFonts w:ascii="宋体" w:eastAsia="宋体" w:hAnsi="宋体" w:cs="宋体"/>
          <w:szCs w:val="21"/>
        </w:rPr>
      </w:pPr>
      <w:r>
        <w:rPr>
          <w:rFonts w:ascii="宋体" w:eastAsia="宋体" w:hAnsi="宋体" w:cs="宋体" w:hint="eastAsia"/>
          <w:szCs w:val="21"/>
        </w:rPr>
        <w:t xml:space="preserve">    1，在</w:t>
      </w:r>
      <w:r>
        <w:rPr>
          <w:rFonts w:ascii="宋体" w:eastAsia="宋体" w:hAnsi="宋体" w:cs="宋体" w:hint="eastAsia"/>
          <w:b/>
          <w:bCs/>
          <w:szCs w:val="21"/>
        </w:rPr>
        <w:t>管理端</w:t>
      </w:r>
      <w:r>
        <w:rPr>
          <w:rFonts w:ascii="宋体" w:eastAsia="宋体" w:hAnsi="宋体" w:cs="宋体" w:hint="eastAsia"/>
          <w:szCs w:val="21"/>
        </w:rPr>
        <w:t>-</w:t>
      </w:r>
      <w:r>
        <w:rPr>
          <w:rFonts w:ascii="宋体" w:eastAsia="宋体" w:hAnsi="宋体" w:cs="宋体" w:hint="eastAsia"/>
          <w:b/>
          <w:bCs/>
          <w:szCs w:val="21"/>
        </w:rPr>
        <w:t>设备管理</w:t>
      </w:r>
      <w:r>
        <w:rPr>
          <w:rFonts w:ascii="宋体" w:eastAsia="宋体" w:hAnsi="宋体" w:cs="宋体" w:hint="eastAsia"/>
          <w:szCs w:val="21"/>
        </w:rPr>
        <w:t>中对应设备改为</w:t>
      </w:r>
      <w:r>
        <w:rPr>
          <w:rFonts w:ascii="宋体" w:eastAsia="宋体" w:hAnsi="宋体" w:cs="宋体" w:hint="eastAsia"/>
          <w:b/>
          <w:bCs/>
          <w:szCs w:val="21"/>
        </w:rPr>
        <w:t>单人模式</w:t>
      </w:r>
      <w:r>
        <w:rPr>
          <w:rFonts w:ascii="宋体" w:eastAsia="宋体" w:hAnsi="宋体" w:cs="宋体" w:hint="eastAsia"/>
          <w:szCs w:val="21"/>
        </w:rPr>
        <w:t>。</w:t>
      </w:r>
    </w:p>
    <w:p w:rsidR="00943B62" w:rsidRDefault="00556EEE">
      <w:pPr>
        <w:ind w:firstLineChars="200" w:firstLine="420"/>
        <w:rPr>
          <w:rFonts w:ascii="宋体" w:eastAsia="宋体" w:hAnsi="宋体" w:cs="宋体"/>
          <w:szCs w:val="21"/>
        </w:rPr>
      </w:pPr>
      <w:r>
        <w:rPr>
          <w:rFonts w:ascii="宋体" w:eastAsia="宋体" w:hAnsi="宋体" w:cs="宋体" w:hint="eastAsia"/>
          <w:szCs w:val="21"/>
        </w:rPr>
        <w:t>2，打开</w:t>
      </w:r>
      <w:r>
        <w:rPr>
          <w:rFonts w:ascii="宋体" w:eastAsia="宋体" w:hAnsi="宋体" w:cs="宋体" w:hint="eastAsia"/>
          <w:b/>
          <w:bCs/>
          <w:szCs w:val="21"/>
        </w:rPr>
        <w:t>柜台端</w:t>
      </w:r>
      <w:r>
        <w:rPr>
          <w:rFonts w:ascii="宋体" w:eastAsia="宋体" w:hAnsi="宋体" w:cs="宋体" w:hint="eastAsia"/>
          <w:szCs w:val="21"/>
        </w:rPr>
        <w:t>，选择对应的平板设备地址，输入员工账号/密码，点击绑定设备并登录。</w:t>
      </w:r>
    </w:p>
    <w:p w:rsidR="00943B62" w:rsidRDefault="00556EEE">
      <w:pPr>
        <w:ind w:firstLineChars="200" w:firstLine="420"/>
        <w:rPr>
          <w:rFonts w:ascii="宋体" w:eastAsia="宋体" w:hAnsi="宋体" w:cs="宋体"/>
          <w:szCs w:val="21"/>
        </w:rPr>
      </w:pPr>
      <w:r>
        <w:rPr>
          <w:rFonts w:ascii="宋体" w:eastAsia="宋体" w:hAnsi="宋体" w:cs="宋体" w:hint="eastAsia"/>
          <w:szCs w:val="21"/>
        </w:rPr>
        <w:lastRenderedPageBreak/>
        <w:t>3，登录后，平板可自主浏览公告、浏览问卷、评价及显示员工简介，有员工简介。</w:t>
      </w:r>
    </w:p>
    <w:p w:rsidR="000B2B87" w:rsidRDefault="000B2B87" w:rsidP="000B2B87">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支持图片、视频、文字类广告。</w:t>
      </w:r>
    </w:p>
    <w:p w:rsidR="00943B62" w:rsidRDefault="00556EEE">
      <w:pPr>
        <w:ind w:firstLineChars="200" w:firstLine="420"/>
        <w:rPr>
          <w:rFonts w:ascii="宋体" w:eastAsia="宋体" w:hAnsi="宋体" w:cs="宋体"/>
          <w:szCs w:val="21"/>
        </w:rPr>
      </w:pPr>
      <w:r>
        <w:rPr>
          <w:rFonts w:ascii="宋体" w:eastAsia="宋体" w:hAnsi="宋体" w:cs="宋体" w:hint="eastAsia"/>
          <w:szCs w:val="21"/>
        </w:rPr>
        <w:t>非员工工作时间内的评价无效。</w:t>
      </w:r>
    </w:p>
    <w:p w:rsidR="00943B62" w:rsidRDefault="00556EEE">
      <w:pPr>
        <w:ind w:firstLineChars="200" w:firstLine="420"/>
        <w:rPr>
          <w:rFonts w:ascii="宋体" w:eastAsia="宋体" w:hAnsi="宋体" w:cs="宋体"/>
          <w:szCs w:val="21"/>
        </w:rPr>
      </w:pPr>
      <w:r>
        <w:rPr>
          <w:rFonts w:ascii="宋体" w:eastAsia="宋体" w:hAnsi="宋体" w:cs="宋体" w:hint="eastAsia"/>
          <w:noProof/>
          <w:szCs w:val="21"/>
        </w:rPr>
        <w:drawing>
          <wp:inline distT="0" distB="0" distL="114300" distR="114300">
            <wp:extent cx="6644005" cy="5855970"/>
            <wp:effectExtent l="0" t="0" r="1270" b="508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6"/>
                    <a:stretch>
                      <a:fillRect/>
                    </a:stretch>
                  </pic:blipFill>
                  <pic:spPr>
                    <a:xfrm>
                      <a:off x="0" y="0"/>
                      <a:ext cx="6644005" cy="5855970"/>
                    </a:xfrm>
                    <a:prstGeom prst="rect">
                      <a:avLst/>
                    </a:prstGeom>
                    <a:noFill/>
                    <a:ln>
                      <a:noFill/>
                    </a:ln>
                  </pic:spPr>
                </pic:pic>
              </a:graphicData>
            </a:graphic>
          </wp:inline>
        </w:drawing>
      </w:r>
    </w:p>
    <w:p w:rsidR="00943B62" w:rsidRDefault="00556EEE">
      <w:pPr>
        <w:pStyle w:val="3"/>
        <w:rPr>
          <w:rFonts w:ascii="宋体" w:eastAsia="宋体" w:hAnsi="宋体" w:cs="宋体"/>
          <w:sz w:val="21"/>
          <w:szCs w:val="21"/>
        </w:rPr>
      </w:pPr>
      <w:r>
        <w:rPr>
          <w:rFonts w:ascii="宋体" w:eastAsia="宋体" w:hAnsi="宋体" w:cs="宋体" w:hint="eastAsia"/>
          <w:sz w:val="21"/>
          <w:szCs w:val="21"/>
        </w:rPr>
        <w:t>4-4、【</w:t>
      </w:r>
      <w:r>
        <w:rPr>
          <w:rFonts w:ascii="宋体" w:eastAsia="宋体" w:hAnsi="宋体" w:cs="宋体" w:hint="eastAsia"/>
          <w:color w:val="ED7D31" w:themeColor="accent2"/>
          <w:sz w:val="21"/>
          <w:szCs w:val="21"/>
        </w:rPr>
        <w:t>键盘模式</w:t>
      </w:r>
      <w:r>
        <w:rPr>
          <w:rFonts w:ascii="宋体" w:eastAsia="宋体" w:hAnsi="宋体" w:cs="宋体" w:hint="eastAsia"/>
          <w:sz w:val="21"/>
          <w:szCs w:val="21"/>
        </w:rPr>
        <w:t>】</w:t>
      </w:r>
    </w:p>
    <w:p w:rsidR="00943B62" w:rsidRDefault="00556EEE">
      <w:pPr>
        <w:ind w:firstLine="420"/>
        <w:rPr>
          <w:rFonts w:ascii="宋体" w:eastAsia="宋体" w:hAnsi="宋体" w:cs="宋体"/>
          <w:szCs w:val="21"/>
        </w:rPr>
      </w:pPr>
      <w:r>
        <w:rPr>
          <w:rFonts w:ascii="宋体" w:eastAsia="宋体" w:hAnsi="宋体" w:cs="宋体" w:hint="eastAsia"/>
          <w:szCs w:val="21"/>
        </w:rPr>
        <w:t>1，在</w:t>
      </w:r>
      <w:r>
        <w:rPr>
          <w:rFonts w:ascii="宋体" w:eastAsia="宋体" w:hAnsi="宋体" w:cs="宋体" w:hint="eastAsia"/>
          <w:b/>
          <w:bCs/>
          <w:szCs w:val="21"/>
        </w:rPr>
        <w:t>管理端</w:t>
      </w:r>
      <w:r>
        <w:rPr>
          <w:rFonts w:ascii="宋体" w:eastAsia="宋体" w:hAnsi="宋体" w:cs="宋体" w:hint="eastAsia"/>
          <w:szCs w:val="21"/>
        </w:rPr>
        <w:t>-</w:t>
      </w:r>
      <w:r>
        <w:rPr>
          <w:rFonts w:ascii="宋体" w:eastAsia="宋体" w:hAnsi="宋体" w:cs="宋体" w:hint="eastAsia"/>
          <w:b/>
          <w:bCs/>
          <w:szCs w:val="21"/>
        </w:rPr>
        <w:t>设备管理</w:t>
      </w:r>
      <w:r>
        <w:rPr>
          <w:rFonts w:ascii="宋体" w:eastAsia="宋体" w:hAnsi="宋体" w:cs="宋体" w:hint="eastAsia"/>
          <w:szCs w:val="21"/>
        </w:rPr>
        <w:t>中对应设备改为</w:t>
      </w:r>
      <w:r>
        <w:rPr>
          <w:rFonts w:ascii="宋体" w:eastAsia="宋体" w:hAnsi="宋体" w:cs="宋体" w:hint="eastAsia"/>
          <w:b/>
          <w:bCs/>
          <w:szCs w:val="21"/>
        </w:rPr>
        <w:t>键盘模式</w:t>
      </w:r>
      <w:r>
        <w:rPr>
          <w:rFonts w:ascii="宋体" w:eastAsia="宋体" w:hAnsi="宋体" w:cs="宋体" w:hint="eastAsia"/>
          <w:szCs w:val="21"/>
        </w:rPr>
        <w:t>。</w:t>
      </w:r>
    </w:p>
    <w:p w:rsidR="00943B62" w:rsidRDefault="00556EEE">
      <w:pPr>
        <w:ind w:leftChars="200" w:left="420"/>
        <w:rPr>
          <w:rFonts w:ascii="宋体" w:eastAsia="宋体" w:hAnsi="宋体" w:cs="宋体"/>
          <w:szCs w:val="21"/>
        </w:rPr>
      </w:pPr>
      <w:r>
        <w:rPr>
          <w:rFonts w:ascii="宋体" w:eastAsia="宋体" w:hAnsi="宋体" w:cs="宋体" w:hint="eastAsia"/>
          <w:szCs w:val="21"/>
        </w:rPr>
        <w:t>2，平板上接入小键盘，</w:t>
      </w:r>
      <w:proofErr w:type="gramStart"/>
      <w:r>
        <w:rPr>
          <w:rFonts w:ascii="宋体" w:eastAsia="宋体" w:hAnsi="宋体" w:cs="宋体" w:hint="eastAsia"/>
          <w:szCs w:val="21"/>
        </w:rPr>
        <w:t>评价器</w:t>
      </w:r>
      <w:proofErr w:type="gramEnd"/>
      <w:r>
        <w:rPr>
          <w:rFonts w:ascii="宋体" w:eastAsia="宋体" w:hAnsi="宋体" w:cs="宋体" w:hint="eastAsia"/>
          <w:szCs w:val="21"/>
        </w:rPr>
        <w:t>APP通过小键盘操控登录、欢迎光临、</w:t>
      </w:r>
      <w:proofErr w:type="gramStart"/>
      <w:r>
        <w:rPr>
          <w:rFonts w:ascii="宋体" w:eastAsia="宋体" w:hAnsi="宋体" w:cs="宋体" w:hint="eastAsia"/>
          <w:szCs w:val="21"/>
        </w:rPr>
        <w:t>一</w:t>
      </w:r>
      <w:proofErr w:type="gramEnd"/>
      <w:r>
        <w:rPr>
          <w:rFonts w:ascii="宋体" w:eastAsia="宋体" w:hAnsi="宋体" w:cs="宋体" w:hint="eastAsia"/>
          <w:szCs w:val="21"/>
        </w:rPr>
        <w:t>米线、请评价、暂停服务、退出登录，</w:t>
      </w:r>
      <w:proofErr w:type="gramStart"/>
      <w:r>
        <w:rPr>
          <w:rFonts w:ascii="宋体" w:eastAsia="宋体" w:hAnsi="宋体" w:cs="宋体" w:hint="eastAsia"/>
          <w:szCs w:val="21"/>
        </w:rPr>
        <w:t>无员工</w:t>
      </w:r>
      <w:proofErr w:type="gramEnd"/>
      <w:r>
        <w:rPr>
          <w:rFonts w:ascii="宋体" w:eastAsia="宋体" w:hAnsi="宋体" w:cs="宋体" w:hint="eastAsia"/>
          <w:szCs w:val="21"/>
        </w:rPr>
        <w:t>简介。</w:t>
      </w:r>
    </w:p>
    <w:p w:rsidR="0069630C" w:rsidRDefault="0069630C" w:rsidP="0069630C">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支持图片、视频、文字类广告。</w:t>
      </w:r>
    </w:p>
    <w:p w:rsidR="00943B62" w:rsidRDefault="00556EEE">
      <w:pPr>
        <w:ind w:firstLine="420"/>
        <w:rPr>
          <w:rFonts w:ascii="宋体" w:eastAsia="宋体" w:hAnsi="宋体" w:cs="宋体"/>
          <w:szCs w:val="21"/>
        </w:rPr>
      </w:pPr>
      <w:r>
        <w:rPr>
          <w:rFonts w:ascii="宋体" w:eastAsia="宋体" w:hAnsi="宋体" w:cs="宋体" w:hint="eastAsia"/>
          <w:szCs w:val="21"/>
        </w:rPr>
        <w:t>非员工工作时间内的评价无效。</w:t>
      </w:r>
    </w:p>
    <w:p w:rsidR="00943B62" w:rsidRDefault="00556EEE">
      <w:pPr>
        <w:ind w:firstLineChars="200" w:firstLine="420"/>
        <w:rPr>
          <w:rFonts w:ascii="宋体" w:eastAsia="宋体" w:hAnsi="宋体" w:cs="宋体"/>
          <w:szCs w:val="21"/>
        </w:rPr>
      </w:pPr>
      <w:r>
        <w:rPr>
          <w:rFonts w:ascii="宋体" w:eastAsia="宋体" w:hAnsi="宋体" w:cs="宋体" w:hint="eastAsia"/>
          <w:noProof/>
          <w:szCs w:val="21"/>
        </w:rPr>
        <w:lastRenderedPageBreak/>
        <w:drawing>
          <wp:inline distT="0" distB="0" distL="114300" distR="114300">
            <wp:extent cx="6644640" cy="3625850"/>
            <wp:effectExtent l="0" t="0" r="635" b="635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7"/>
                    <a:stretch>
                      <a:fillRect/>
                    </a:stretch>
                  </pic:blipFill>
                  <pic:spPr>
                    <a:xfrm>
                      <a:off x="0" y="0"/>
                      <a:ext cx="6644640" cy="3625850"/>
                    </a:xfrm>
                    <a:prstGeom prst="rect">
                      <a:avLst/>
                    </a:prstGeom>
                    <a:noFill/>
                    <a:ln>
                      <a:noFill/>
                    </a:ln>
                  </pic:spPr>
                </pic:pic>
              </a:graphicData>
            </a:graphic>
          </wp:inline>
        </w:drawing>
      </w:r>
    </w:p>
    <w:p w:rsidR="00943B62" w:rsidRDefault="00556EEE">
      <w:pPr>
        <w:pStyle w:val="3"/>
        <w:rPr>
          <w:rFonts w:ascii="宋体" w:eastAsia="宋体" w:hAnsi="宋体" w:cs="宋体"/>
          <w:sz w:val="21"/>
          <w:szCs w:val="21"/>
        </w:rPr>
      </w:pPr>
      <w:r>
        <w:rPr>
          <w:rFonts w:ascii="宋体" w:eastAsia="宋体" w:hAnsi="宋体" w:cs="宋体" w:hint="eastAsia"/>
          <w:sz w:val="21"/>
          <w:szCs w:val="21"/>
        </w:rPr>
        <w:t>4-5、【</w:t>
      </w:r>
      <w:r>
        <w:rPr>
          <w:rFonts w:ascii="宋体" w:eastAsia="宋体" w:hAnsi="宋体" w:cs="宋体" w:hint="eastAsia"/>
          <w:color w:val="ED7D31" w:themeColor="accent2"/>
          <w:sz w:val="21"/>
          <w:szCs w:val="21"/>
        </w:rPr>
        <w:t>柜台模式</w:t>
      </w:r>
      <w:r>
        <w:rPr>
          <w:rFonts w:ascii="宋体" w:eastAsia="宋体" w:hAnsi="宋体" w:cs="宋体" w:hint="eastAsia"/>
          <w:sz w:val="21"/>
          <w:szCs w:val="21"/>
        </w:rPr>
        <w:t>】</w:t>
      </w:r>
    </w:p>
    <w:p w:rsidR="00943B62" w:rsidRDefault="00556EEE">
      <w:pPr>
        <w:widowControl/>
        <w:jc w:val="left"/>
        <w:rPr>
          <w:rFonts w:ascii="宋体" w:eastAsia="宋体" w:hAnsi="宋体" w:cs="宋体"/>
          <w:color w:val="000000"/>
          <w:szCs w:val="21"/>
        </w:rPr>
      </w:pPr>
      <w:r>
        <w:rPr>
          <w:rFonts w:ascii="宋体" w:eastAsia="宋体" w:hAnsi="宋体" w:cs="宋体" w:hint="eastAsia"/>
          <w:szCs w:val="21"/>
        </w:rPr>
        <w:t xml:space="preserve"> </w:t>
      </w:r>
      <w:r>
        <w:rPr>
          <w:rFonts w:ascii="宋体" w:eastAsia="宋体" w:hAnsi="宋体" w:cs="宋体" w:hint="eastAsia"/>
          <w:szCs w:val="21"/>
        </w:rPr>
        <w:tab/>
      </w:r>
      <w:r>
        <w:rPr>
          <w:rFonts w:ascii="宋体" w:eastAsia="宋体" w:hAnsi="宋体" w:cs="宋体" w:hint="eastAsia"/>
          <w:color w:val="000000"/>
          <w:kern w:val="0"/>
          <w:szCs w:val="21"/>
          <w:lang w:bidi="ar"/>
        </w:rPr>
        <w:t>1，在</w:t>
      </w:r>
      <w:r>
        <w:rPr>
          <w:rFonts w:ascii="宋体" w:eastAsia="宋体" w:hAnsi="宋体" w:cs="宋体" w:hint="eastAsia"/>
          <w:b/>
          <w:bCs/>
          <w:color w:val="000000"/>
          <w:kern w:val="0"/>
          <w:szCs w:val="21"/>
          <w:lang w:bidi="ar"/>
        </w:rPr>
        <w:t>管理端</w:t>
      </w:r>
      <w:r>
        <w:rPr>
          <w:rFonts w:ascii="宋体" w:eastAsia="宋体" w:hAnsi="宋体" w:cs="宋体" w:hint="eastAsia"/>
          <w:color w:val="000000"/>
          <w:kern w:val="0"/>
          <w:szCs w:val="21"/>
          <w:lang w:bidi="ar"/>
        </w:rPr>
        <w:t>-</w:t>
      </w:r>
      <w:r>
        <w:rPr>
          <w:rFonts w:ascii="宋体" w:eastAsia="宋体" w:hAnsi="宋体" w:cs="宋体" w:hint="eastAsia"/>
          <w:b/>
          <w:bCs/>
          <w:color w:val="000000"/>
          <w:kern w:val="0"/>
          <w:szCs w:val="21"/>
          <w:lang w:bidi="ar"/>
        </w:rPr>
        <w:t>设备管理</w:t>
      </w:r>
      <w:r>
        <w:rPr>
          <w:rFonts w:ascii="宋体" w:eastAsia="宋体" w:hAnsi="宋体" w:cs="宋体" w:hint="eastAsia"/>
          <w:color w:val="000000"/>
          <w:kern w:val="0"/>
          <w:szCs w:val="21"/>
          <w:lang w:bidi="ar"/>
        </w:rPr>
        <w:t>中对应设备改为</w:t>
      </w:r>
      <w:r>
        <w:rPr>
          <w:rFonts w:ascii="宋体" w:eastAsia="宋体" w:hAnsi="宋体" w:cs="宋体" w:hint="eastAsia"/>
          <w:b/>
          <w:bCs/>
          <w:color w:val="000000"/>
          <w:kern w:val="0"/>
          <w:szCs w:val="21"/>
          <w:lang w:bidi="ar"/>
        </w:rPr>
        <w:t>柜台模式</w:t>
      </w:r>
      <w:r>
        <w:rPr>
          <w:rFonts w:ascii="宋体" w:eastAsia="宋体" w:hAnsi="宋体" w:cs="宋体" w:hint="eastAsia"/>
          <w:color w:val="000000"/>
          <w:kern w:val="0"/>
          <w:szCs w:val="21"/>
          <w:lang w:bidi="ar"/>
        </w:rPr>
        <w:t xml:space="preserve">。 </w:t>
      </w:r>
    </w:p>
    <w:p w:rsidR="00943B62" w:rsidRDefault="00556EEE">
      <w:pPr>
        <w:pStyle w:val="a4"/>
        <w:widowControl/>
        <w:ind w:firstLine="420"/>
        <w:rPr>
          <w:rFonts w:ascii="宋体" w:eastAsia="宋体" w:hAnsi="宋体" w:cs="宋体"/>
          <w:color w:val="000000"/>
          <w:sz w:val="21"/>
          <w:szCs w:val="21"/>
        </w:rPr>
      </w:pPr>
      <w:r>
        <w:rPr>
          <w:rFonts w:ascii="宋体" w:eastAsia="宋体" w:hAnsi="宋体" w:cs="宋体" w:hint="eastAsia"/>
          <w:color w:val="000000"/>
          <w:sz w:val="21"/>
          <w:szCs w:val="21"/>
        </w:rPr>
        <w:t>2，打开</w:t>
      </w:r>
      <w:r>
        <w:rPr>
          <w:rFonts w:ascii="宋体" w:eastAsia="宋体" w:hAnsi="宋体" w:cs="宋体" w:hint="eastAsia"/>
          <w:b/>
          <w:bCs/>
          <w:color w:val="000000"/>
          <w:sz w:val="21"/>
          <w:szCs w:val="21"/>
        </w:rPr>
        <w:t>柜台端</w:t>
      </w:r>
      <w:r>
        <w:rPr>
          <w:rFonts w:ascii="宋体" w:eastAsia="宋体" w:hAnsi="宋体" w:cs="宋体" w:hint="eastAsia"/>
          <w:color w:val="000000"/>
          <w:sz w:val="21"/>
          <w:szCs w:val="21"/>
        </w:rPr>
        <w:t>，选择对应的设备地址，输入员工账号/密码，点击绑定设备并登录。</w:t>
      </w:r>
    </w:p>
    <w:p w:rsidR="00943B62" w:rsidRDefault="00556EEE">
      <w:pPr>
        <w:pStyle w:val="a4"/>
        <w:widowControl/>
        <w:ind w:firstLine="420"/>
        <w:rPr>
          <w:rFonts w:ascii="宋体" w:eastAsia="宋体" w:hAnsi="宋体" w:cs="宋体"/>
          <w:color w:val="000000"/>
          <w:sz w:val="21"/>
          <w:szCs w:val="21"/>
        </w:rPr>
      </w:pPr>
      <w:r>
        <w:rPr>
          <w:rFonts w:ascii="宋体" w:eastAsia="宋体" w:hAnsi="宋体" w:cs="宋体" w:hint="eastAsia"/>
          <w:color w:val="000000"/>
          <w:sz w:val="21"/>
          <w:szCs w:val="21"/>
        </w:rPr>
        <w:t>3，登录后，通过</w:t>
      </w:r>
      <w:r>
        <w:rPr>
          <w:rFonts w:ascii="宋体" w:eastAsia="宋体" w:hAnsi="宋体" w:cs="宋体" w:hint="eastAsia"/>
          <w:b/>
          <w:bCs/>
          <w:color w:val="000000"/>
          <w:sz w:val="21"/>
          <w:szCs w:val="21"/>
        </w:rPr>
        <w:t>柜台端</w:t>
      </w:r>
      <w:r>
        <w:rPr>
          <w:rFonts w:ascii="宋体" w:eastAsia="宋体" w:hAnsi="宋体" w:cs="宋体" w:hint="eastAsia"/>
          <w:color w:val="000000"/>
          <w:sz w:val="21"/>
          <w:szCs w:val="21"/>
        </w:rPr>
        <w:t>按钮 欢迎光临、</w:t>
      </w:r>
      <w:proofErr w:type="gramStart"/>
      <w:r>
        <w:rPr>
          <w:rFonts w:ascii="宋体" w:eastAsia="宋体" w:hAnsi="宋体" w:cs="宋体" w:hint="eastAsia"/>
          <w:color w:val="000000"/>
          <w:sz w:val="21"/>
          <w:szCs w:val="21"/>
        </w:rPr>
        <w:t>一</w:t>
      </w:r>
      <w:proofErr w:type="gramEnd"/>
      <w:r>
        <w:rPr>
          <w:rFonts w:ascii="宋体" w:eastAsia="宋体" w:hAnsi="宋体" w:cs="宋体" w:hint="eastAsia"/>
          <w:color w:val="000000"/>
          <w:sz w:val="21"/>
          <w:szCs w:val="21"/>
        </w:rPr>
        <w:t>米线、请评价、暂停服务 来操控平板显示，</w:t>
      </w:r>
      <w:proofErr w:type="gramStart"/>
      <w:r>
        <w:rPr>
          <w:rFonts w:ascii="宋体" w:eastAsia="宋体" w:hAnsi="宋体" w:cs="宋体" w:hint="eastAsia"/>
          <w:color w:val="000000"/>
          <w:sz w:val="21"/>
          <w:szCs w:val="21"/>
        </w:rPr>
        <w:t>无员工</w:t>
      </w:r>
      <w:proofErr w:type="gramEnd"/>
      <w:r>
        <w:rPr>
          <w:rFonts w:ascii="宋体" w:eastAsia="宋体" w:hAnsi="宋体" w:cs="宋体" w:hint="eastAsia"/>
          <w:color w:val="000000"/>
          <w:sz w:val="21"/>
          <w:szCs w:val="21"/>
        </w:rPr>
        <w:t>简介。</w:t>
      </w:r>
    </w:p>
    <w:p w:rsidR="005720CC" w:rsidRDefault="005720CC" w:rsidP="005720CC">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支持图片、视频、文字类广告。</w:t>
      </w:r>
    </w:p>
    <w:p w:rsidR="00943B62" w:rsidRDefault="00556EEE">
      <w:pPr>
        <w:pStyle w:val="a4"/>
        <w:widowControl/>
        <w:ind w:firstLine="420"/>
        <w:rPr>
          <w:rFonts w:ascii="宋体" w:eastAsia="宋体" w:hAnsi="宋体" w:cs="宋体"/>
          <w:color w:val="000000"/>
          <w:sz w:val="21"/>
          <w:szCs w:val="21"/>
        </w:rPr>
      </w:pPr>
      <w:r>
        <w:rPr>
          <w:rFonts w:ascii="宋体" w:eastAsia="宋体" w:hAnsi="宋体" w:cs="宋体" w:hint="eastAsia"/>
          <w:color w:val="000000"/>
          <w:sz w:val="21"/>
          <w:szCs w:val="21"/>
        </w:rPr>
        <w:t>非员工工作时间内的评价无效。</w:t>
      </w:r>
    </w:p>
    <w:p w:rsidR="00943B62" w:rsidRDefault="00556EEE">
      <w:pPr>
        <w:pStyle w:val="a4"/>
        <w:widowControl/>
        <w:rPr>
          <w:rFonts w:ascii="宋体" w:eastAsia="宋体" w:hAnsi="宋体" w:cs="宋体"/>
          <w:color w:val="000000"/>
          <w:sz w:val="21"/>
          <w:szCs w:val="21"/>
        </w:rPr>
      </w:pPr>
      <w:r>
        <w:rPr>
          <w:rFonts w:ascii="宋体" w:eastAsia="宋体" w:hAnsi="宋体" w:cs="宋体" w:hint="eastAsia"/>
          <w:noProof/>
          <w:sz w:val="21"/>
          <w:szCs w:val="21"/>
        </w:rPr>
        <w:lastRenderedPageBreak/>
        <w:drawing>
          <wp:inline distT="0" distB="0" distL="114300" distR="114300">
            <wp:extent cx="6641465" cy="5233035"/>
            <wp:effectExtent l="0" t="0" r="3810" b="63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18"/>
                    <a:stretch>
                      <a:fillRect/>
                    </a:stretch>
                  </pic:blipFill>
                  <pic:spPr>
                    <a:xfrm>
                      <a:off x="0" y="0"/>
                      <a:ext cx="6641465" cy="5233035"/>
                    </a:xfrm>
                    <a:prstGeom prst="rect">
                      <a:avLst/>
                    </a:prstGeom>
                    <a:noFill/>
                    <a:ln>
                      <a:noFill/>
                    </a:ln>
                  </pic:spPr>
                </pic:pic>
              </a:graphicData>
            </a:graphic>
          </wp:inline>
        </w:drawing>
      </w:r>
    </w:p>
    <w:p w:rsidR="008868C6" w:rsidRDefault="008868C6" w:rsidP="008868C6">
      <w:pPr>
        <w:pStyle w:val="3"/>
        <w:rPr>
          <w:rFonts w:ascii="宋体" w:eastAsia="宋体" w:hAnsi="宋体" w:cs="宋体"/>
          <w:sz w:val="21"/>
          <w:szCs w:val="21"/>
        </w:rPr>
      </w:pPr>
      <w:r>
        <w:rPr>
          <w:rFonts w:ascii="宋体" w:eastAsia="宋体" w:hAnsi="宋体" w:cs="宋体" w:hint="eastAsia"/>
          <w:sz w:val="21"/>
          <w:szCs w:val="21"/>
        </w:rPr>
        <w:t>4-</w:t>
      </w:r>
      <w:r>
        <w:rPr>
          <w:rFonts w:ascii="宋体" w:eastAsia="宋体" w:hAnsi="宋体" w:cs="宋体"/>
          <w:sz w:val="21"/>
          <w:szCs w:val="21"/>
        </w:rPr>
        <w:t>6</w:t>
      </w:r>
      <w:r>
        <w:rPr>
          <w:rFonts w:ascii="宋体" w:eastAsia="宋体" w:hAnsi="宋体" w:cs="宋体" w:hint="eastAsia"/>
          <w:sz w:val="21"/>
          <w:szCs w:val="21"/>
        </w:rPr>
        <w:t>、【</w:t>
      </w:r>
      <w:r>
        <w:rPr>
          <w:rFonts w:ascii="宋体" w:eastAsia="宋体" w:hAnsi="宋体" w:cs="宋体" w:hint="eastAsia"/>
          <w:color w:val="ED7D31" w:themeColor="accent2"/>
          <w:sz w:val="21"/>
          <w:szCs w:val="21"/>
        </w:rPr>
        <w:t>综合模式</w:t>
      </w:r>
      <w:r>
        <w:rPr>
          <w:rFonts w:ascii="宋体" w:eastAsia="宋体" w:hAnsi="宋体" w:cs="宋体" w:hint="eastAsia"/>
          <w:sz w:val="21"/>
          <w:szCs w:val="21"/>
        </w:rPr>
        <w:t>】</w:t>
      </w:r>
    </w:p>
    <w:p w:rsidR="000B3B2F" w:rsidRPr="000B3B2F" w:rsidRDefault="000B3B2F" w:rsidP="000B3B2F">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1、在</w:t>
      </w:r>
      <w:r w:rsidRPr="00690F2E">
        <w:rPr>
          <w:rFonts w:ascii="宋体" w:eastAsia="宋体" w:hAnsi="宋体" w:cs="宋体" w:hint="eastAsia"/>
          <w:b/>
          <w:color w:val="000000"/>
          <w:sz w:val="21"/>
          <w:szCs w:val="21"/>
        </w:rPr>
        <w:t>管理端</w:t>
      </w:r>
      <w:r w:rsidRPr="000B3B2F">
        <w:rPr>
          <w:rFonts w:ascii="宋体" w:eastAsia="宋体" w:hAnsi="宋体" w:cs="宋体" w:hint="eastAsia"/>
          <w:color w:val="000000"/>
          <w:sz w:val="21"/>
          <w:szCs w:val="21"/>
        </w:rPr>
        <w:t>-</w:t>
      </w:r>
      <w:r w:rsidRPr="00690F2E">
        <w:rPr>
          <w:rFonts w:ascii="宋体" w:eastAsia="宋体" w:hAnsi="宋体" w:cs="宋体" w:hint="eastAsia"/>
          <w:b/>
          <w:color w:val="000000"/>
          <w:sz w:val="21"/>
          <w:szCs w:val="21"/>
        </w:rPr>
        <w:t>设备管理</w:t>
      </w:r>
      <w:r w:rsidRPr="000B3B2F">
        <w:rPr>
          <w:rFonts w:ascii="宋体" w:eastAsia="宋体" w:hAnsi="宋体" w:cs="宋体" w:hint="eastAsia"/>
          <w:color w:val="000000"/>
          <w:sz w:val="21"/>
          <w:szCs w:val="21"/>
        </w:rPr>
        <w:t>中对应设备改为</w:t>
      </w:r>
      <w:r w:rsidRPr="00690F2E">
        <w:rPr>
          <w:rFonts w:ascii="宋体" w:eastAsia="宋体" w:hAnsi="宋体" w:cs="宋体" w:hint="eastAsia"/>
          <w:b/>
          <w:color w:val="000000"/>
          <w:sz w:val="21"/>
          <w:szCs w:val="21"/>
        </w:rPr>
        <w:t>综合模式</w:t>
      </w:r>
      <w:r w:rsidRPr="000B3B2F">
        <w:rPr>
          <w:rFonts w:ascii="宋体" w:eastAsia="宋体" w:hAnsi="宋体" w:cs="宋体" w:hint="eastAsia"/>
          <w:color w:val="000000"/>
          <w:sz w:val="21"/>
          <w:szCs w:val="21"/>
        </w:rPr>
        <w:t>；</w:t>
      </w:r>
    </w:p>
    <w:p w:rsidR="000B3B2F" w:rsidRPr="000B3B2F" w:rsidRDefault="000B3B2F" w:rsidP="000B3B2F">
      <w:pPr>
        <w:pStyle w:val="a4"/>
        <w:widowControl/>
        <w:ind w:leftChars="200" w:left="420"/>
        <w:rPr>
          <w:rFonts w:ascii="宋体" w:eastAsia="宋体" w:hAnsi="宋体" w:cs="宋体"/>
          <w:color w:val="000000"/>
          <w:sz w:val="21"/>
          <w:szCs w:val="21"/>
        </w:rPr>
      </w:pPr>
      <w:r w:rsidRPr="000B3B2F">
        <w:rPr>
          <w:rFonts w:ascii="宋体" w:eastAsia="宋体" w:hAnsi="宋体" w:cs="宋体" w:hint="eastAsia"/>
          <w:color w:val="000000"/>
          <w:sz w:val="21"/>
          <w:szCs w:val="21"/>
        </w:rPr>
        <w:t>2、平板无需登录，平板上可以评价在工作日和工作时间的全部员工或者在工作日和工作时间的某几个机构内的员工，</w:t>
      </w:r>
      <w:proofErr w:type="gramStart"/>
      <w:r w:rsidRPr="000B3B2F">
        <w:rPr>
          <w:rFonts w:ascii="宋体" w:eastAsia="宋体" w:hAnsi="宋体" w:cs="宋体" w:hint="eastAsia"/>
          <w:color w:val="000000"/>
          <w:sz w:val="21"/>
          <w:szCs w:val="21"/>
        </w:rPr>
        <w:t>无员工</w:t>
      </w:r>
      <w:proofErr w:type="gramEnd"/>
      <w:r w:rsidRPr="000B3B2F">
        <w:rPr>
          <w:rFonts w:ascii="宋体" w:eastAsia="宋体" w:hAnsi="宋体" w:cs="宋体" w:hint="eastAsia"/>
          <w:color w:val="000000"/>
          <w:sz w:val="21"/>
          <w:szCs w:val="21"/>
        </w:rPr>
        <w:t>简介；</w:t>
      </w:r>
    </w:p>
    <w:p w:rsidR="000B3B2F" w:rsidRPr="000B3B2F" w:rsidRDefault="000B3B2F" w:rsidP="005C30E5">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非员工工作日和工作时间的不显示出，仅显示出对应工作日和工作时间的员工。</w:t>
      </w:r>
    </w:p>
    <w:p w:rsidR="008868C6" w:rsidRDefault="000B3B2F" w:rsidP="000B3B2F">
      <w:pPr>
        <w:pStyle w:val="a4"/>
        <w:widowControl/>
        <w:ind w:firstLineChars="200" w:firstLine="420"/>
        <w:rPr>
          <w:rFonts w:ascii="宋体" w:eastAsia="宋体" w:hAnsi="宋体" w:cs="宋体"/>
          <w:color w:val="000000"/>
          <w:sz w:val="21"/>
          <w:szCs w:val="21"/>
        </w:rPr>
      </w:pPr>
      <w:r w:rsidRPr="000B3B2F">
        <w:rPr>
          <w:rFonts w:ascii="宋体" w:eastAsia="宋体" w:hAnsi="宋体" w:cs="宋体" w:hint="eastAsia"/>
          <w:color w:val="000000"/>
          <w:sz w:val="21"/>
          <w:szCs w:val="21"/>
        </w:rPr>
        <w:t>支持图片、视频、文字类广告。</w:t>
      </w:r>
    </w:p>
    <w:p w:rsidR="00943B62" w:rsidRDefault="00E63B30">
      <w:pPr>
        <w:ind w:firstLineChars="200" w:firstLine="420"/>
        <w:rPr>
          <w:rFonts w:ascii="宋体" w:eastAsia="宋体" w:hAnsi="宋体" w:cs="宋体"/>
          <w:szCs w:val="21"/>
        </w:rPr>
      </w:pPr>
      <w:r>
        <w:rPr>
          <w:noProof/>
        </w:rPr>
        <w:lastRenderedPageBreak/>
        <w:drawing>
          <wp:inline distT="0" distB="0" distL="0" distR="0" wp14:anchorId="7620AE4D" wp14:editId="7FF11CB3">
            <wp:extent cx="6645910" cy="3236595"/>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3236595"/>
                    </a:xfrm>
                    <a:prstGeom prst="rect">
                      <a:avLst/>
                    </a:prstGeom>
                  </pic:spPr>
                </pic:pic>
              </a:graphicData>
            </a:graphic>
          </wp:inline>
        </w:drawing>
      </w:r>
    </w:p>
    <w:p w:rsidR="00943B62" w:rsidRDefault="00943B62">
      <w:pPr>
        <w:ind w:firstLineChars="200" w:firstLine="420"/>
        <w:rPr>
          <w:rFonts w:ascii="宋体" w:eastAsia="宋体" w:hAnsi="宋体" w:cs="宋体"/>
          <w:szCs w:val="21"/>
        </w:rPr>
      </w:pPr>
    </w:p>
    <w:p w:rsidR="00943B62" w:rsidRDefault="00943B62">
      <w:pPr>
        <w:ind w:firstLineChars="200" w:firstLine="420"/>
        <w:rPr>
          <w:rFonts w:ascii="宋体" w:eastAsia="宋体" w:hAnsi="宋体" w:cs="宋体"/>
          <w:szCs w:val="21"/>
        </w:rPr>
      </w:pPr>
    </w:p>
    <w:p w:rsidR="00943B62" w:rsidRDefault="00943B62">
      <w:pPr>
        <w:ind w:firstLineChars="200" w:firstLine="420"/>
        <w:rPr>
          <w:rFonts w:ascii="宋体" w:eastAsia="宋体" w:hAnsi="宋体" w:cs="宋体"/>
          <w:szCs w:val="21"/>
        </w:rPr>
      </w:pPr>
    </w:p>
    <w:p w:rsidR="00943B62" w:rsidRDefault="00943B62">
      <w:pPr>
        <w:ind w:firstLineChars="200" w:firstLine="420"/>
        <w:rPr>
          <w:rFonts w:ascii="宋体" w:eastAsia="宋体" w:hAnsi="宋体" w:cs="宋体"/>
          <w:szCs w:val="21"/>
        </w:rPr>
      </w:pPr>
    </w:p>
    <w:p w:rsidR="00943B62" w:rsidRDefault="00943B62">
      <w:pPr>
        <w:ind w:firstLineChars="200" w:firstLine="420"/>
        <w:rPr>
          <w:rFonts w:ascii="宋体" w:eastAsia="宋体" w:hAnsi="宋体" w:cs="宋体"/>
          <w:szCs w:val="21"/>
        </w:rPr>
      </w:pPr>
    </w:p>
    <w:p w:rsidR="00943B62" w:rsidRDefault="00943B62">
      <w:pPr>
        <w:ind w:firstLineChars="200" w:firstLine="420"/>
        <w:rPr>
          <w:rFonts w:ascii="宋体" w:eastAsia="宋体" w:hAnsi="宋体" w:cs="宋体"/>
          <w:szCs w:val="21"/>
        </w:rPr>
      </w:pPr>
    </w:p>
    <w:p w:rsidR="00943B62" w:rsidRDefault="00556EEE">
      <w:pPr>
        <w:ind w:firstLineChars="200" w:firstLine="640"/>
        <w:rPr>
          <w:rFonts w:ascii="宋体" w:eastAsia="宋体" w:hAnsi="宋体" w:cs="宋体"/>
          <w:color w:val="FF0000"/>
          <w:sz w:val="32"/>
          <w:szCs w:val="32"/>
        </w:rPr>
      </w:pPr>
      <w:r>
        <w:rPr>
          <w:rFonts w:ascii="宋体" w:eastAsia="宋体" w:hAnsi="宋体" w:cs="宋体" w:hint="eastAsia"/>
          <w:color w:val="FF0000"/>
          <w:sz w:val="32"/>
          <w:szCs w:val="32"/>
        </w:rPr>
        <w:t>详细说明请查看：</w:t>
      </w:r>
    </w:p>
    <w:p w:rsidR="00943B62" w:rsidRDefault="00556EEE">
      <w:pPr>
        <w:ind w:firstLineChars="200" w:firstLine="643"/>
        <w:rPr>
          <w:rFonts w:ascii="宋体" w:eastAsia="宋体" w:hAnsi="宋体" w:cs="宋体"/>
          <w:b/>
          <w:bCs/>
          <w:color w:val="FF0000"/>
          <w:sz w:val="32"/>
          <w:szCs w:val="32"/>
        </w:rPr>
      </w:pPr>
      <w:r>
        <w:rPr>
          <w:rFonts w:ascii="宋体" w:eastAsia="宋体" w:hAnsi="宋体" w:cs="宋体" w:hint="eastAsia"/>
          <w:b/>
          <w:bCs/>
          <w:color w:val="FF0000"/>
          <w:sz w:val="32"/>
          <w:szCs w:val="32"/>
        </w:rPr>
        <w:t>E300管理端软件</w:t>
      </w:r>
      <w:r>
        <w:rPr>
          <w:rFonts w:ascii="宋体" w:eastAsia="宋体" w:hAnsi="宋体" w:cs="宋体" w:hint="eastAsia"/>
          <w:color w:val="FF0000"/>
          <w:sz w:val="32"/>
          <w:szCs w:val="32"/>
        </w:rPr>
        <w:t>-</w:t>
      </w:r>
      <w:r>
        <w:rPr>
          <w:rFonts w:ascii="宋体" w:eastAsia="宋体" w:hAnsi="宋体" w:cs="宋体" w:hint="eastAsia"/>
          <w:b/>
          <w:bCs/>
          <w:color w:val="FF0000"/>
          <w:sz w:val="32"/>
          <w:szCs w:val="32"/>
        </w:rPr>
        <w:t>登录后</w:t>
      </w:r>
      <w:r>
        <w:rPr>
          <w:rFonts w:ascii="宋体" w:eastAsia="宋体" w:hAnsi="宋体" w:cs="宋体" w:hint="eastAsia"/>
          <w:color w:val="FF0000"/>
          <w:sz w:val="32"/>
          <w:szCs w:val="32"/>
        </w:rPr>
        <w:t>-</w:t>
      </w:r>
      <w:r>
        <w:rPr>
          <w:rFonts w:ascii="宋体" w:eastAsia="宋体" w:hAnsi="宋体" w:cs="宋体" w:hint="eastAsia"/>
          <w:b/>
          <w:bCs/>
          <w:color w:val="FF0000"/>
          <w:sz w:val="32"/>
          <w:szCs w:val="32"/>
        </w:rPr>
        <w:t>系统设置</w:t>
      </w:r>
      <w:r>
        <w:rPr>
          <w:rFonts w:ascii="宋体" w:eastAsia="宋体" w:hAnsi="宋体" w:cs="宋体" w:hint="eastAsia"/>
          <w:color w:val="FF0000"/>
          <w:sz w:val="32"/>
          <w:szCs w:val="32"/>
        </w:rPr>
        <w:t>-</w:t>
      </w:r>
      <w:r>
        <w:rPr>
          <w:rFonts w:ascii="宋体" w:eastAsia="宋体" w:hAnsi="宋体" w:cs="宋体" w:hint="eastAsia"/>
          <w:b/>
          <w:bCs/>
          <w:color w:val="FF0000"/>
          <w:sz w:val="32"/>
          <w:szCs w:val="32"/>
        </w:rPr>
        <w:t>使用说明</w:t>
      </w:r>
    </w:p>
    <w:p w:rsidR="00943B62" w:rsidRDefault="00556EEE">
      <w:pPr>
        <w:ind w:firstLineChars="200" w:firstLine="643"/>
        <w:rPr>
          <w:rFonts w:ascii="宋体" w:eastAsia="宋体" w:hAnsi="宋体" w:cs="宋体"/>
          <w:b/>
          <w:bCs/>
          <w:color w:val="FF0000"/>
          <w:sz w:val="32"/>
          <w:szCs w:val="32"/>
        </w:rPr>
      </w:pPr>
      <w:r>
        <w:rPr>
          <w:rFonts w:ascii="宋体" w:eastAsia="宋体" w:hAnsi="宋体" w:cs="宋体" w:hint="eastAsia"/>
          <w:b/>
          <w:bCs/>
          <w:color w:val="FF0000"/>
          <w:sz w:val="32"/>
          <w:szCs w:val="32"/>
        </w:rPr>
        <w:t>E300柜台端软件-运行后-使用说明</w:t>
      </w:r>
    </w:p>
    <w:sectPr w:rsidR="00943B62">
      <w:pgSz w:w="11906" w:h="16838"/>
      <w:pgMar w:top="720" w:right="720" w:bottom="720" w:left="72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B6440B1F"/>
    <w:multiLevelType w:val="singleLevel"/>
    <w:tmpl w:val="B6440B1F"/>
    <w:lvl w:ilvl="0">
      <w:start w:val="1"/>
      <w:numFmt w:val="decimal"/>
      <w:suff w:val="nothing"/>
      <w:lvlText w:val="%1、"/>
      <w:lvlJc w:val="left"/>
    </w:lvl>
  </w:abstractNum>
  <w:abstractNum w:abstractNumId="1">
    <w:nsid w:val="BD88A341"/>
    <w:multiLevelType w:val="singleLevel"/>
    <w:tmpl w:val="BD88A341"/>
    <w:lvl w:ilvl="0">
      <w:start w:val="1"/>
      <w:numFmt w:val="decimal"/>
      <w:suff w:val="nothing"/>
      <w:lvlText w:val="%1、"/>
      <w:lvlJc w:val="left"/>
      <w:pPr>
        <w:ind w:left="420" w:firstLine="0"/>
      </w:pPr>
    </w:lvl>
  </w:abstractNum>
  <w:abstractNum w:abstractNumId="2">
    <w:nsid w:val="5B049DC7"/>
    <w:multiLevelType w:val="singleLevel"/>
    <w:tmpl w:val="5B049DC7"/>
    <w:lvl w:ilvl="0">
      <w:start w:val="1"/>
      <w:numFmt w:val="chineseCounting"/>
      <w:suff w:val="nothing"/>
      <w:lvlText w:val="%1、"/>
      <w:lvlJc w:val="left"/>
      <w:rPr>
        <w:rFonts w:hint="eastAsia"/>
      </w:rPr>
    </w:lvl>
  </w:abstractNum>
  <w:abstractNum w:abstractNumId="3">
    <w:nsid w:val="60D4A0B5"/>
    <w:multiLevelType w:val="singleLevel"/>
    <w:tmpl w:val="60D4A0B5"/>
    <w:lvl w:ilvl="0">
      <w:start w:val="1"/>
      <w:numFmt w:val="decimal"/>
      <w:suff w:val="nothing"/>
      <w:lvlText w:val="%1、"/>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618F"/>
    <w:rsid w:val="000218DB"/>
    <w:rsid w:val="000B2B87"/>
    <w:rsid w:val="000B3B2F"/>
    <w:rsid w:val="00182AF2"/>
    <w:rsid w:val="00306EB3"/>
    <w:rsid w:val="003F13CD"/>
    <w:rsid w:val="00491857"/>
    <w:rsid w:val="0052618F"/>
    <w:rsid w:val="00556EEE"/>
    <w:rsid w:val="005720CC"/>
    <w:rsid w:val="005C30E5"/>
    <w:rsid w:val="00690F2E"/>
    <w:rsid w:val="0069630C"/>
    <w:rsid w:val="006B0C20"/>
    <w:rsid w:val="006C27C3"/>
    <w:rsid w:val="007D6D45"/>
    <w:rsid w:val="008868C6"/>
    <w:rsid w:val="00943B62"/>
    <w:rsid w:val="009525FA"/>
    <w:rsid w:val="00A32664"/>
    <w:rsid w:val="00AD5D42"/>
    <w:rsid w:val="00AE6CA5"/>
    <w:rsid w:val="00B41CE3"/>
    <w:rsid w:val="00B62607"/>
    <w:rsid w:val="00C46C96"/>
    <w:rsid w:val="00D82540"/>
    <w:rsid w:val="00DA3C39"/>
    <w:rsid w:val="00E63B30"/>
    <w:rsid w:val="01027B1F"/>
    <w:rsid w:val="01493622"/>
    <w:rsid w:val="01560AFA"/>
    <w:rsid w:val="01963853"/>
    <w:rsid w:val="01A845A6"/>
    <w:rsid w:val="01AB284B"/>
    <w:rsid w:val="01AE5DE9"/>
    <w:rsid w:val="01E70CFD"/>
    <w:rsid w:val="01ED34C6"/>
    <w:rsid w:val="021570BF"/>
    <w:rsid w:val="02781B34"/>
    <w:rsid w:val="028C1DAB"/>
    <w:rsid w:val="028D3AE2"/>
    <w:rsid w:val="02AD5014"/>
    <w:rsid w:val="02B92364"/>
    <w:rsid w:val="02C41F4E"/>
    <w:rsid w:val="02E72B21"/>
    <w:rsid w:val="02F85684"/>
    <w:rsid w:val="03057CC7"/>
    <w:rsid w:val="03270828"/>
    <w:rsid w:val="0388178D"/>
    <w:rsid w:val="038D2585"/>
    <w:rsid w:val="03A12303"/>
    <w:rsid w:val="041A343B"/>
    <w:rsid w:val="04386D7D"/>
    <w:rsid w:val="046109B0"/>
    <w:rsid w:val="04B41F78"/>
    <w:rsid w:val="04C12A78"/>
    <w:rsid w:val="04C203CF"/>
    <w:rsid w:val="04D318A2"/>
    <w:rsid w:val="05217174"/>
    <w:rsid w:val="0553569F"/>
    <w:rsid w:val="05C45829"/>
    <w:rsid w:val="05FE4A65"/>
    <w:rsid w:val="06501743"/>
    <w:rsid w:val="067320DA"/>
    <w:rsid w:val="068E0B51"/>
    <w:rsid w:val="06E8381D"/>
    <w:rsid w:val="06F65C53"/>
    <w:rsid w:val="06FF71B0"/>
    <w:rsid w:val="070213E6"/>
    <w:rsid w:val="07122BDC"/>
    <w:rsid w:val="075B7CDC"/>
    <w:rsid w:val="07AA05AD"/>
    <w:rsid w:val="07E61A87"/>
    <w:rsid w:val="08034737"/>
    <w:rsid w:val="08171C37"/>
    <w:rsid w:val="081C1643"/>
    <w:rsid w:val="084475E5"/>
    <w:rsid w:val="087F0627"/>
    <w:rsid w:val="08AF4E87"/>
    <w:rsid w:val="090B4F7A"/>
    <w:rsid w:val="09105BEF"/>
    <w:rsid w:val="09235A46"/>
    <w:rsid w:val="09546399"/>
    <w:rsid w:val="097F0544"/>
    <w:rsid w:val="0985330B"/>
    <w:rsid w:val="09FA1723"/>
    <w:rsid w:val="09FF3FF1"/>
    <w:rsid w:val="0A15786A"/>
    <w:rsid w:val="0A1E0FF4"/>
    <w:rsid w:val="0A382498"/>
    <w:rsid w:val="0A437BD0"/>
    <w:rsid w:val="0A6A154D"/>
    <w:rsid w:val="0A76797B"/>
    <w:rsid w:val="0A9D7AEB"/>
    <w:rsid w:val="0AB854F5"/>
    <w:rsid w:val="0AC30746"/>
    <w:rsid w:val="0AC366CA"/>
    <w:rsid w:val="0AE415A0"/>
    <w:rsid w:val="0AF9244B"/>
    <w:rsid w:val="0B19623C"/>
    <w:rsid w:val="0B660E91"/>
    <w:rsid w:val="0BEA5D36"/>
    <w:rsid w:val="0BEB22BC"/>
    <w:rsid w:val="0C072BC5"/>
    <w:rsid w:val="0C6D505A"/>
    <w:rsid w:val="0C70073D"/>
    <w:rsid w:val="0D325185"/>
    <w:rsid w:val="0D5C46B2"/>
    <w:rsid w:val="0DE754BC"/>
    <w:rsid w:val="0DEA0F9F"/>
    <w:rsid w:val="0E03277A"/>
    <w:rsid w:val="0E2C59A9"/>
    <w:rsid w:val="0E2E103D"/>
    <w:rsid w:val="0E744C2D"/>
    <w:rsid w:val="0EAE428A"/>
    <w:rsid w:val="0EBF6270"/>
    <w:rsid w:val="0EE07E9F"/>
    <w:rsid w:val="0F18682C"/>
    <w:rsid w:val="0F5A7167"/>
    <w:rsid w:val="0F81443C"/>
    <w:rsid w:val="0F8740F8"/>
    <w:rsid w:val="0F8B0D91"/>
    <w:rsid w:val="0F9309E3"/>
    <w:rsid w:val="0FEA01CE"/>
    <w:rsid w:val="0FFF4D46"/>
    <w:rsid w:val="100A7B56"/>
    <w:rsid w:val="10FF1A02"/>
    <w:rsid w:val="110353AC"/>
    <w:rsid w:val="11433A94"/>
    <w:rsid w:val="11FF64A8"/>
    <w:rsid w:val="12571356"/>
    <w:rsid w:val="12754F0A"/>
    <w:rsid w:val="13006F3B"/>
    <w:rsid w:val="1302274A"/>
    <w:rsid w:val="13072217"/>
    <w:rsid w:val="13130F44"/>
    <w:rsid w:val="131D6172"/>
    <w:rsid w:val="133B2B84"/>
    <w:rsid w:val="13522A59"/>
    <w:rsid w:val="13973E6E"/>
    <w:rsid w:val="139B4B45"/>
    <w:rsid w:val="13A21D54"/>
    <w:rsid w:val="13D60CC2"/>
    <w:rsid w:val="13D7516E"/>
    <w:rsid w:val="13E411A8"/>
    <w:rsid w:val="143826E1"/>
    <w:rsid w:val="144230D0"/>
    <w:rsid w:val="14427A9F"/>
    <w:rsid w:val="145B0614"/>
    <w:rsid w:val="147B4B5A"/>
    <w:rsid w:val="14902A11"/>
    <w:rsid w:val="149B7AC0"/>
    <w:rsid w:val="14B071FE"/>
    <w:rsid w:val="14BE6C19"/>
    <w:rsid w:val="14FA0D93"/>
    <w:rsid w:val="15333864"/>
    <w:rsid w:val="154E289B"/>
    <w:rsid w:val="155D165A"/>
    <w:rsid w:val="16933098"/>
    <w:rsid w:val="16A03120"/>
    <w:rsid w:val="16F37F6F"/>
    <w:rsid w:val="17083921"/>
    <w:rsid w:val="17384E7F"/>
    <w:rsid w:val="17392066"/>
    <w:rsid w:val="17481495"/>
    <w:rsid w:val="17D545BA"/>
    <w:rsid w:val="18186342"/>
    <w:rsid w:val="18202ACB"/>
    <w:rsid w:val="182B14C1"/>
    <w:rsid w:val="18D26238"/>
    <w:rsid w:val="18DF7F6D"/>
    <w:rsid w:val="192973C5"/>
    <w:rsid w:val="19391ABB"/>
    <w:rsid w:val="19703A65"/>
    <w:rsid w:val="197245E1"/>
    <w:rsid w:val="19BE03F9"/>
    <w:rsid w:val="1A3F22C8"/>
    <w:rsid w:val="1A443714"/>
    <w:rsid w:val="1A483C22"/>
    <w:rsid w:val="1A6671A8"/>
    <w:rsid w:val="1A737C12"/>
    <w:rsid w:val="1AAF7D2F"/>
    <w:rsid w:val="1AB22B68"/>
    <w:rsid w:val="1AB33226"/>
    <w:rsid w:val="1AF456BC"/>
    <w:rsid w:val="1B15641D"/>
    <w:rsid w:val="1B2A21B7"/>
    <w:rsid w:val="1B2E369B"/>
    <w:rsid w:val="1B5B78B9"/>
    <w:rsid w:val="1B9E2294"/>
    <w:rsid w:val="1C14478D"/>
    <w:rsid w:val="1C1E7B94"/>
    <w:rsid w:val="1C4332F7"/>
    <w:rsid w:val="1C525BA8"/>
    <w:rsid w:val="1C60755F"/>
    <w:rsid w:val="1C6D1ACF"/>
    <w:rsid w:val="1C796C82"/>
    <w:rsid w:val="1CCA10A1"/>
    <w:rsid w:val="1CD3576D"/>
    <w:rsid w:val="1D0F09E6"/>
    <w:rsid w:val="1D1D04EE"/>
    <w:rsid w:val="1D2F6E6E"/>
    <w:rsid w:val="1D4B27D4"/>
    <w:rsid w:val="1D7F44BE"/>
    <w:rsid w:val="1DB41415"/>
    <w:rsid w:val="1E3372A3"/>
    <w:rsid w:val="1E430E79"/>
    <w:rsid w:val="1E6314EF"/>
    <w:rsid w:val="1E7B1AE8"/>
    <w:rsid w:val="1E820A9D"/>
    <w:rsid w:val="1E8B6620"/>
    <w:rsid w:val="1E9573F7"/>
    <w:rsid w:val="1EB90C8C"/>
    <w:rsid w:val="1EFE666B"/>
    <w:rsid w:val="1F4942E2"/>
    <w:rsid w:val="1F4B5A04"/>
    <w:rsid w:val="1F946CF4"/>
    <w:rsid w:val="1FE24080"/>
    <w:rsid w:val="1FF711C2"/>
    <w:rsid w:val="2020194C"/>
    <w:rsid w:val="203F7E43"/>
    <w:rsid w:val="204C3BD2"/>
    <w:rsid w:val="20511B62"/>
    <w:rsid w:val="20551607"/>
    <w:rsid w:val="2078544B"/>
    <w:rsid w:val="20A45908"/>
    <w:rsid w:val="20AD2B36"/>
    <w:rsid w:val="20E54ADA"/>
    <w:rsid w:val="20E64720"/>
    <w:rsid w:val="21654E21"/>
    <w:rsid w:val="2167221F"/>
    <w:rsid w:val="21960CD7"/>
    <w:rsid w:val="21EF0174"/>
    <w:rsid w:val="221F271A"/>
    <w:rsid w:val="222661D3"/>
    <w:rsid w:val="227133EE"/>
    <w:rsid w:val="227C5D19"/>
    <w:rsid w:val="229A7B7E"/>
    <w:rsid w:val="22E67618"/>
    <w:rsid w:val="2310322B"/>
    <w:rsid w:val="234E1241"/>
    <w:rsid w:val="2365550B"/>
    <w:rsid w:val="23CA470E"/>
    <w:rsid w:val="23D520EF"/>
    <w:rsid w:val="24327BAC"/>
    <w:rsid w:val="24A719C2"/>
    <w:rsid w:val="24E83654"/>
    <w:rsid w:val="25003336"/>
    <w:rsid w:val="250509EA"/>
    <w:rsid w:val="250A0286"/>
    <w:rsid w:val="253501EE"/>
    <w:rsid w:val="25812155"/>
    <w:rsid w:val="258417A2"/>
    <w:rsid w:val="25D53DE2"/>
    <w:rsid w:val="25DB7E26"/>
    <w:rsid w:val="25E54EA7"/>
    <w:rsid w:val="26151809"/>
    <w:rsid w:val="26202894"/>
    <w:rsid w:val="265465D3"/>
    <w:rsid w:val="266158E4"/>
    <w:rsid w:val="268053D3"/>
    <w:rsid w:val="26B50A3D"/>
    <w:rsid w:val="26BB0B99"/>
    <w:rsid w:val="26FA7A0E"/>
    <w:rsid w:val="26FB2EF4"/>
    <w:rsid w:val="2705305F"/>
    <w:rsid w:val="2753503E"/>
    <w:rsid w:val="27793350"/>
    <w:rsid w:val="279C509A"/>
    <w:rsid w:val="27C2185C"/>
    <w:rsid w:val="27F748BE"/>
    <w:rsid w:val="28006F6C"/>
    <w:rsid w:val="28391DED"/>
    <w:rsid w:val="288D7934"/>
    <w:rsid w:val="289D629D"/>
    <w:rsid w:val="28E275EF"/>
    <w:rsid w:val="290030A5"/>
    <w:rsid w:val="298063D3"/>
    <w:rsid w:val="29A97C35"/>
    <w:rsid w:val="29C45FB2"/>
    <w:rsid w:val="29F656AC"/>
    <w:rsid w:val="29F979D0"/>
    <w:rsid w:val="2A021E1A"/>
    <w:rsid w:val="2A0575D7"/>
    <w:rsid w:val="2A925FC7"/>
    <w:rsid w:val="2A974E90"/>
    <w:rsid w:val="2AAD7993"/>
    <w:rsid w:val="2AC33127"/>
    <w:rsid w:val="2AC91A7A"/>
    <w:rsid w:val="2AFC2C74"/>
    <w:rsid w:val="2B302973"/>
    <w:rsid w:val="2B624FFF"/>
    <w:rsid w:val="2BA84FBE"/>
    <w:rsid w:val="2C324916"/>
    <w:rsid w:val="2C7B2E0E"/>
    <w:rsid w:val="2C885961"/>
    <w:rsid w:val="2D2F0A26"/>
    <w:rsid w:val="2D753161"/>
    <w:rsid w:val="2D7F49CA"/>
    <w:rsid w:val="2D9370E2"/>
    <w:rsid w:val="2DBD0888"/>
    <w:rsid w:val="2DC70554"/>
    <w:rsid w:val="2DEE47E7"/>
    <w:rsid w:val="2E1104BE"/>
    <w:rsid w:val="2E217924"/>
    <w:rsid w:val="2E4C1E29"/>
    <w:rsid w:val="2E845E19"/>
    <w:rsid w:val="2EBA5D1E"/>
    <w:rsid w:val="2EFE66FC"/>
    <w:rsid w:val="2F5E0930"/>
    <w:rsid w:val="2F6368A9"/>
    <w:rsid w:val="2F893359"/>
    <w:rsid w:val="2F910284"/>
    <w:rsid w:val="2FCF2A4B"/>
    <w:rsid w:val="301C3A02"/>
    <w:rsid w:val="309D77DD"/>
    <w:rsid w:val="30C655EE"/>
    <w:rsid w:val="30D36A5A"/>
    <w:rsid w:val="31181BEB"/>
    <w:rsid w:val="3161426E"/>
    <w:rsid w:val="318043B8"/>
    <w:rsid w:val="31B33613"/>
    <w:rsid w:val="31EE25C4"/>
    <w:rsid w:val="32A021F7"/>
    <w:rsid w:val="32AF32B0"/>
    <w:rsid w:val="32B32911"/>
    <w:rsid w:val="32DF4F8E"/>
    <w:rsid w:val="32E074B9"/>
    <w:rsid w:val="330301C7"/>
    <w:rsid w:val="330F5889"/>
    <w:rsid w:val="33174271"/>
    <w:rsid w:val="33A525DC"/>
    <w:rsid w:val="33CE28F9"/>
    <w:rsid w:val="33EA5FF4"/>
    <w:rsid w:val="342967CA"/>
    <w:rsid w:val="34486E6D"/>
    <w:rsid w:val="34795947"/>
    <w:rsid w:val="34BD290F"/>
    <w:rsid w:val="34C137D6"/>
    <w:rsid w:val="350D225B"/>
    <w:rsid w:val="35136222"/>
    <w:rsid w:val="35173DBB"/>
    <w:rsid w:val="35316C58"/>
    <w:rsid w:val="353A76DD"/>
    <w:rsid w:val="35652EF9"/>
    <w:rsid w:val="358D7137"/>
    <w:rsid w:val="359C65E9"/>
    <w:rsid w:val="35AB05AC"/>
    <w:rsid w:val="35C22CF1"/>
    <w:rsid w:val="35EF0F05"/>
    <w:rsid w:val="36051A0D"/>
    <w:rsid w:val="36493B7F"/>
    <w:rsid w:val="369B4FF4"/>
    <w:rsid w:val="36C7486C"/>
    <w:rsid w:val="36DD0FB7"/>
    <w:rsid w:val="36EE2919"/>
    <w:rsid w:val="37255540"/>
    <w:rsid w:val="372D7269"/>
    <w:rsid w:val="373E6548"/>
    <w:rsid w:val="37550817"/>
    <w:rsid w:val="377C154C"/>
    <w:rsid w:val="37CC6F8B"/>
    <w:rsid w:val="37DF0F52"/>
    <w:rsid w:val="38837929"/>
    <w:rsid w:val="38C87939"/>
    <w:rsid w:val="38D508DE"/>
    <w:rsid w:val="3943428C"/>
    <w:rsid w:val="395824F2"/>
    <w:rsid w:val="39636B29"/>
    <w:rsid w:val="39AC7821"/>
    <w:rsid w:val="39CB63AB"/>
    <w:rsid w:val="39F22AC2"/>
    <w:rsid w:val="3A000719"/>
    <w:rsid w:val="3A4A688C"/>
    <w:rsid w:val="3A824337"/>
    <w:rsid w:val="3ADF16E0"/>
    <w:rsid w:val="3B0C585B"/>
    <w:rsid w:val="3B152895"/>
    <w:rsid w:val="3B704BEB"/>
    <w:rsid w:val="3B8E29C8"/>
    <w:rsid w:val="3C02242F"/>
    <w:rsid w:val="3C3A4BD8"/>
    <w:rsid w:val="3C527E05"/>
    <w:rsid w:val="3C786549"/>
    <w:rsid w:val="3C906D2B"/>
    <w:rsid w:val="3CE96864"/>
    <w:rsid w:val="3D0B2759"/>
    <w:rsid w:val="3DA52D39"/>
    <w:rsid w:val="3DC85717"/>
    <w:rsid w:val="3DCC5073"/>
    <w:rsid w:val="3E073DD0"/>
    <w:rsid w:val="3E090B8F"/>
    <w:rsid w:val="3E1258BB"/>
    <w:rsid w:val="3E65155A"/>
    <w:rsid w:val="3E695399"/>
    <w:rsid w:val="3E9F34FC"/>
    <w:rsid w:val="3EA865CE"/>
    <w:rsid w:val="3EC779A8"/>
    <w:rsid w:val="3EDE045C"/>
    <w:rsid w:val="3EE629A6"/>
    <w:rsid w:val="3EF20655"/>
    <w:rsid w:val="3F055C84"/>
    <w:rsid w:val="3F091809"/>
    <w:rsid w:val="3F2E1756"/>
    <w:rsid w:val="3F796582"/>
    <w:rsid w:val="3FA41F34"/>
    <w:rsid w:val="3FEA0078"/>
    <w:rsid w:val="3FF7606A"/>
    <w:rsid w:val="3FF80716"/>
    <w:rsid w:val="401345D7"/>
    <w:rsid w:val="40173462"/>
    <w:rsid w:val="40184121"/>
    <w:rsid w:val="401B61C3"/>
    <w:rsid w:val="401D2506"/>
    <w:rsid w:val="4045795E"/>
    <w:rsid w:val="405A28EE"/>
    <w:rsid w:val="406B2396"/>
    <w:rsid w:val="40DE4B10"/>
    <w:rsid w:val="40E30E44"/>
    <w:rsid w:val="41197F87"/>
    <w:rsid w:val="411B3374"/>
    <w:rsid w:val="41454D80"/>
    <w:rsid w:val="414D5DEA"/>
    <w:rsid w:val="418A24D5"/>
    <w:rsid w:val="41E93B43"/>
    <w:rsid w:val="421D12C4"/>
    <w:rsid w:val="429B71A5"/>
    <w:rsid w:val="42D266C8"/>
    <w:rsid w:val="42F30699"/>
    <w:rsid w:val="42F83970"/>
    <w:rsid w:val="42FB1F6B"/>
    <w:rsid w:val="43033AF6"/>
    <w:rsid w:val="4363216E"/>
    <w:rsid w:val="438D2061"/>
    <w:rsid w:val="439B778E"/>
    <w:rsid w:val="44561933"/>
    <w:rsid w:val="446D5463"/>
    <w:rsid w:val="44772BA6"/>
    <w:rsid w:val="447A4DDA"/>
    <w:rsid w:val="44891AC0"/>
    <w:rsid w:val="448C7A7F"/>
    <w:rsid w:val="44A430F2"/>
    <w:rsid w:val="44A54D3C"/>
    <w:rsid w:val="45233B6F"/>
    <w:rsid w:val="453815A1"/>
    <w:rsid w:val="456F1139"/>
    <w:rsid w:val="4597007F"/>
    <w:rsid w:val="45DA120D"/>
    <w:rsid w:val="45E748ED"/>
    <w:rsid w:val="45F03974"/>
    <w:rsid w:val="46342845"/>
    <w:rsid w:val="465B008A"/>
    <w:rsid w:val="46981A59"/>
    <w:rsid w:val="46BD160B"/>
    <w:rsid w:val="47732C9B"/>
    <w:rsid w:val="47CF0141"/>
    <w:rsid w:val="47D8066F"/>
    <w:rsid w:val="48353E73"/>
    <w:rsid w:val="4875611A"/>
    <w:rsid w:val="488070DB"/>
    <w:rsid w:val="48CA506E"/>
    <w:rsid w:val="49822D0A"/>
    <w:rsid w:val="499E3C7D"/>
    <w:rsid w:val="49A070D3"/>
    <w:rsid w:val="49D97F10"/>
    <w:rsid w:val="4A15670D"/>
    <w:rsid w:val="4A1D4F5B"/>
    <w:rsid w:val="4A294EF3"/>
    <w:rsid w:val="4A4E7C7F"/>
    <w:rsid w:val="4A82492B"/>
    <w:rsid w:val="4AAD3230"/>
    <w:rsid w:val="4AEB7628"/>
    <w:rsid w:val="4AF310DB"/>
    <w:rsid w:val="4B015C22"/>
    <w:rsid w:val="4B1310B6"/>
    <w:rsid w:val="4B333E9D"/>
    <w:rsid w:val="4B4624B9"/>
    <w:rsid w:val="4B6A18C7"/>
    <w:rsid w:val="4BB34CD6"/>
    <w:rsid w:val="4BBE3AB2"/>
    <w:rsid w:val="4C286DAC"/>
    <w:rsid w:val="4C4E6246"/>
    <w:rsid w:val="4C50097E"/>
    <w:rsid w:val="4C5C4EB2"/>
    <w:rsid w:val="4C693709"/>
    <w:rsid w:val="4C9304E1"/>
    <w:rsid w:val="4CB12E32"/>
    <w:rsid w:val="4CB96DB5"/>
    <w:rsid w:val="4CBE186C"/>
    <w:rsid w:val="4CE622BF"/>
    <w:rsid w:val="4D255B0C"/>
    <w:rsid w:val="4D497935"/>
    <w:rsid w:val="4D4A333A"/>
    <w:rsid w:val="4D701760"/>
    <w:rsid w:val="4DA14464"/>
    <w:rsid w:val="4DD00CF4"/>
    <w:rsid w:val="4DD23833"/>
    <w:rsid w:val="4DD82052"/>
    <w:rsid w:val="4EAA52CA"/>
    <w:rsid w:val="4EAE40A2"/>
    <w:rsid w:val="4EF304B5"/>
    <w:rsid w:val="4F325339"/>
    <w:rsid w:val="4F4508F0"/>
    <w:rsid w:val="4F4B2997"/>
    <w:rsid w:val="4F513833"/>
    <w:rsid w:val="4F5E01A0"/>
    <w:rsid w:val="4F8119E0"/>
    <w:rsid w:val="4F844413"/>
    <w:rsid w:val="4F866712"/>
    <w:rsid w:val="4FA46692"/>
    <w:rsid w:val="4FD6558C"/>
    <w:rsid w:val="50027EEF"/>
    <w:rsid w:val="5048753A"/>
    <w:rsid w:val="505C4990"/>
    <w:rsid w:val="5092072F"/>
    <w:rsid w:val="50A77AA9"/>
    <w:rsid w:val="50CE4F31"/>
    <w:rsid w:val="513E1757"/>
    <w:rsid w:val="51544F58"/>
    <w:rsid w:val="518E4D7B"/>
    <w:rsid w:val="51C335D3"/>
    <w:rsid w:val="51C450E3"/>
    <w:rsid w:val="524F3985"/>
    <w:rsid w:val="52706408"/>
    <w:rsid w:val="527B1AF4"/>
    <w:rsid w:val="529F0A78"/>
    <w:rsid w:val="52A87561"/>
    <w:rsid w:val="52C51B91"/>
    <w:rsid w:val="52F86B1F"/>
    <w:rsid w:val="530A2593"/>
    <w:rsid w:val="531E713B"/>
    <w:rsid w:val="538D3C33"/>
    <w:rsid w:val="53A50079"/>
    <w:rsid w:val="53AA1A26"/>
    <w:rsid w:val="53B768B4"/>
    <w:rsid w:val="53BE5AE8"/>
    <w:rsid w:val="53DA10BE"/>
    <w:rsid w:val="5436508F"/>
    <w:rsid w:val="545023E4"/>
    <w:rsid w:val="55136F2D"/>
    <w:rsid w:val="554032C4"/>
    <w:rsid w:val="555B5E2F"/>
    <w:rsid w:val="55887A04"/>
    <w:rsid w:val="559038DE"/>
    <w:rsid w:val="559F1AFA"/>
    <w:rsid w:val="55A353BA"/>
    <w:rsid w:val="55AA13A8"/>
    <w:rsid w:val="55CD2645"/>
    <w:rsid w:val="55E00AAE"/>
    <w:rsid w:val="55F70854"/>
    <w:rsid w:val="5603417A"/>
    <w:rsid w:val="56057B91"/>
    <w:rsid w:val="560B0CA7"/>
    <w:rsid w:val="562E4FE3"/>
    <w:rsid w:val="56494F31"/>
    <w:rsid w:val="56782CBD"/>
    <w:rsid w:val="567A21E8"/>
    <w:rsid w:val="567B004C"/>
    <w:rsid w:val="568C6821"/>
    <w:rsid w:val="568F2629"/>
    <w:rsid w:val="56A037E3"/>
    <w:rsid w:val="56B10F4E"/>
    <w:rsid w:val="571174B9"/>
    <w:rsid w:val="57653DC9"/>
    <w:rsid w:val="57774991"/>
    <w:rsid w:val="580F5DED"/>
    <w:rsid w:val="582F195F"/>
    <w:rsid w:val="58753176"/>
    <w:rsid w:val="588A75C8"/>
    <w:rsid w:val="58E366F8"/>
    <w:rsid w:val="58E92FEA"/>
    <w:rsid w:val="58F45955"/>
    <w:rsid w:val="59156302"/>
    <w:rsid w:val="591E6FDE"/>
    <w:rsid w:val="596A0B8E"/>
    <w:rsid w:val="59774B90"/>
    <w:rsid w:val="599C52F2"/>
    <w:rsid w:val="59CC0A7E"/>
    <w:rsid w:val="5AD25EB9"/>
    <w:rsid w:val="5B0848E4"/>
    <w:rsid w:val="5B322F51"/>
    <w:rsid w:val="5B532A3B"/>
    <w:rsid w:val="5B665148"/>
    <w:rsid w:val="5B7E5B51"/>
    <w:rsid w:val="5BAC0ED9"/>
    <w:rsid w:val="5BC63500"/>
    <w:rsid w:val="5BD928EE"/>
    <w:rsid w:val="5C0F7C29"/>
    <w:rsid w:val="5CB94298"/>
    <w:rsid w:val="5CBC7E8E"/>
    <w:rsid w:val="5CC4567F"/>
    <w:rsid w:val="5D4D417D"/>
    <w:rsid w:val="5DE62B7E"/>
    <w:rsid w:val="5DF02D4D"/>
    <w:rsid w:val="5E1D2628"/>
    <w:rsid w:val="5E3B1E58"/>
    <w:rsid w:val="5E472FF1"/>
    <w:rsid w:val="5E5E7CCD"/>
    <w:rsid w:val="5ECE7333"/>
    <w:rsid w:val="5EED2559"/>
    <w:rsid w:val="5F5020A4"/>
    <w:rsid w:val="5F5121F0"/>
    <w:rsid w:val="5F5E4243"/>
    <w:rsid w:val="5F9C5332"/>
    <w:rsid w:val="5FBC2CC0"/>
    <w:rsid w:val="5FDF0151"/>
    <w:rsid w:val="5FE54792"/>
    <w:rsid w:val="60826AFC"/>
    <w:rsid w:val="608440FF"/>
    <w:rsid w:val="61B526CF"/>
    <w:rsid w:val="61BC6A62"/>
    <w:rsid w:val="621A7023"/>
    <w:rsid w:val="624328BA"/>
    <w:rsid w:val="625C6B6D"/>
    <w:rsid w:val="62826BE4"/>
    <w:rsid w:val="62B53E1F"/>
    <w:rsid w:val="62FD0BD4"/>
    <w:rsid w:val="63A72D6E"/>
    <w:rsid w:val="63D72E8D"/>
    <w:rsid w:val="63EC024C"/>
    <w:rsid w:val="63FE6573"/>
    <w:rsid w:val="64155A94"/>
    <w:rsid w:val="64995A7C"/>
    <w:rsid w:val="64A516DB"/>
    <w:rsid w:val="64DD1C69"/>
    <w:rsid w:val="651E0272"/>
    <w:rsid w:val="65866BD9"/>
    <w:rsid w:val="65D853A0"/>
    <w:rsid w:val="65E77DC0"/>
    <w:rsid w:val="65FB2CC8"/>
    <w:rsid w:val="6615565B"/>
    <w:rsid w:val="663061D6"/>
    <w:rsid w:val="6635586B"/>
    <w:rsid w:val="6641297D"/>
    <w:rsid w:val="6668070D"/>
    <w:rsid w:val="67044329"/>
    <w:rsid w:val="67077FC5"/>
    <w:rsid w:val="67276CC0"/>
    <w:rsid w:val="673C2648"/>
    <w:rsid w:val="674B1865"/>
    <w:rsid w:val="676F170B"/>
    <w:rsid w:val="67B86F13"/>
    <w:rsid w:val="67C942A1"/>
    <w:rsid w:val="67E84596"/>
    <w:rsid w:val="68096821"/>
    <w:rsid w:val="680A7FB3"/>
    <w:rsid w:val="683C201C"/>
    <w:rsid w:val="684D5A8B"/>
    <w:rsid w:val="6865191C"/>
    <w:rsid w:val="68873410"/>
    <w:rsid w:val="68F83355"/>
    <w:rsid w:val="692F2C74"/>
    <w:rsid w:val="694C53D2"/>
    <w:rsid w:val="69861E1F"/>
    <w:rsid w:val="69A750FC"/>
    <w:rsid w:val="69F06680"/>
    <w:rsid w:val="6A2749EC"/>
    <w:rsid w:val="6A2A5750"/>
    <w:rsid w:val="6A336804"/>
    <w:rsid w:val="6A5875EE"/>
    <w:rsid w:val="6A634053"/>
    <w:rsid w:val="6A8573D0"/>
    <w:rsid w:val="6A900D21"/>
    <w:rsid w:val="6AAA63D5"/>
    <w:rsid w:val="6AAB6513"/>
    <w:rsid w:val="6AE5446D"/>
    <w:rsid w:val="6AE634A1"/>
    <w:rsid w:val="6AF5585F"/>
    <w:rsid w:val="6AFE2BB8"/>
    <w:rsid w:val="6B2741FB"/>
    <w:rsid w:val="6B3877DD"/>
    <w:rsid w:val="6B922BB0"/>
    <w:rsid w:val="6BA34F15"/>
    <w:rsid w:val="6BD70E42"/>
    <w:rsid w:val="6BDD1B6C"/>
    <w:rsid w:val="6BF67048"/>
    <w:rsid w:val="6BF8553E"/>
    <w:rsid w:val="6C0943E7"/>
    <w:rsid w:val="6C5702CB"/>
    <w:rsid w:val="6C64182E"/>
    <w:rsid w:val="6C7F3255"/>
    <w:rsid w:val="6CB91A2C"/>
    <w:rsid w:val="6CC50568"/>
    <w:rsid w:val="6D1C0720"/>
    <w:rsid w:val="6D295E7D"/>
    <w:rsid w:val="6D4A21DF"/>
    <w:rsid w:val="6D502B0A"/>
    <w:rsid w:val="6D7F4F4C"/>
    <w:rsid w:val="6D8633DD"/>
    <w:rsid w:val="6DA57839"/>
    <w:rsid w:val="6DDA5471"/>
    <w:rsid w:val="6E0170D8"/>
    <w:rsid w:val="6E573905"/>
    <w:rsid w:val="6E5B301C"/>
    <w:rsid w:val="6E904294"/>
    <w:rsid w:val="6EEC3B50"/>
    <w:rsid w:val="6F390429"/>
    <w:rsid w:val="6F56328C"/>
    <w:rsid w:val="6F6A0206"/>
    <w:rsid w:val="6F8D4226"/>
    <w:rsid w:val="6F9008F0"/>
    <w:rsid w:val="704B1C6E"/>
    <w:rsid w:val="70C309F1"/>
    <w:rsid w:val="70C73384"/>
    <w:rsid w:val="718C599A"/>
    <w:rsid w:val="71AA38C2"/>
    <w:rsid w:val="71B8156D"/>
    <w:rsid w:val="71F370FD"/>
    <w:rsid w:val="721215D8"/>
    <w:rsid w:val="722A74C8"/>
    <w:rsid w:val="724E742D"/>
    <w:rsid w:val="728C2518"/>
    <w:rsid w:val="729B447D"/>
    <w:rsid w:val="729F715F"/>
    <w:rsid w:val="72B72FB0"/>
    <w:rsid w:val="72E33812"/>
    <w:rsid w:val="72E928D0"/>
    <w:rsid w:val="738678EF"/>
    <w:rsid w:val="73C96E9D"/>
    <w:rsid w:val="73D43B99"/>
    <w:rsid w:val="74145EF5"/>
    <w:rsid w:val="742761B8"/>
    <w:rsid w:val="742C3C2B"/>
    <w:rsid w:val="74696908"/>
    <w:rsid w:val="74A02050"/>
    <w:rsid w:val="74C57057"/>
    <w:rsid w:val="74C73D24"/>
    <w:rsid w:val="74E5758F"/>
    <w:rsid w:val="74F35BDC"/>
    <w:rsid w:val="753F16AE"/>
    <w:rsid w:val="753F274D"/>
    <w:rsid w:val="754B3430"/>
    <w:rsid w:val="756A4E75"/>
    <w:rsid w:val="757D20F9"/>
    <w:rsid w:val="75A2628B"/>
    <w:rsid w:val="75B72740"/>
    <w:rsid w:val="75FB3ABF"/>
    <w:rsid w:val="761E5EE2"/>
    <w:rsid w:val="76441980"/>
    <w:rsid w:val="76623B87"/>
    <w:rsid w:val="76C37E92"/>
    <w:rsid w:val="76EA6E5F"/>
    <w:rsid w:val="76F0794B"/>
    <w:rsid w:val="770C25FF"/>
    <w:rsid w:val="773766F1"/>
    <w:rsid w:val="77503299"/>
    <w:rsid w:val="77565217"/>
    <w:rsid w:val="775F104B"/>
    <w:rsid w:val="77641B01"/>
    <w:rsid w:val="77693635"/>
    <w:rsid w:val="77BE055A"/>
    <w:rsid w:val="77C414E1"/>
    <w:rsid w:val="77D414DC"/>
    <w:rsid w:val="7895413E"/>
    <w:rsid w:val="78B10C10"/>
    <w:rsid w:val="78DA0FA5"/>
    <w:rsid w:val="78FE10A2"/>
    <w:rsid w:val="790F7652"/>
    <w:rsid w:val="796401F4"/>
    <w:rsid w:val="79681289"/>
    <w:rsid w:val="798C64BD"/>
    <w:rsid w:val="79B94CBD"/>
    <w:rsid w:val="79EC0BB3"/>
    <w:rsid w:val="7A07340B"/>
    <w:rsid w:val="7A5E3939"/>
    <w:rsid w:val="7AAB1E50"/>
    <w:rsid w:val="7AC0198E"/>
    <w:rsid w:val="7ACD7277"/>
    <w:rsid w:val="7B1E7979"/>
    <w:rsid w:val="7B453718"/>
    <w:rsid w:val="7B4F2C2C"/>
    <w:rsid w:val="7BA24282"/>
    <w:rsid w:val="7D287023"/>
    <w:rsid w:val="7D2D7481"/>
    <w:rsid w:val="7D777275"/>
    <w:rsid w:val="7DB93223"/>
    <w:rsid w:val="7DE25B91"/>
    <w:rsid w:val="7F304F3F"/>
    <w:rsid w:val="7F3361CA"/>
    <w:rsid w:val="7F3A2FFC"/>
    <w:rsid w:val="7F4C6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7FFC8C7-1118-4C3E-BE11-465B2C8EEF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Code"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
    <w:name w:val="heading 2"/>
    <w:basedOn w:val="a"/>
    <w:next w:val="a"/>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qFormat/>
    <w:pPr>
      <w:jc w:val="left"/>
    </w:pPr>
  </w:style>
  <w:style w:type="paragraph" w:styleId="a4">
    <w:name w:val="Normal (Web)"/>
    <w:basedOn w:val="a"/>
    <w:pPr>
      <w:spacing w:before="105" w:after="105"/>
      <w:jc w:val="left"/>
    </w:pPr>
    <w:rPr>
      <w:rFonts w:cs="Times New Roman"/>
      <w:kern w:val="0"/>
      <w:sz w:val="24"/>
    </w:rPr>
  </w:style>
  <w:style w:type="character" w:styleId="a5">
    <w:name w:val="FollowedHyperlink"/>
    <w:basedOn w:val="a0"/>
    <w:rPr>
      <w:color w:val="0000FF"/>
      <w:u w:val="single"/>
    </w:rPr>
  </w:style>
  <w:style w:type="character" w:styleId="a6">
    <w:name w:val="Hyperlink"/>
    <w:basedOn w:val="a0"/>
    <w:rPr>
      <w:color w:val="0000FF"/>
      <w:u w:val="single"/>
    </w:rPr>
  </w:style>
  <w:style w:type="character" w:styleId="HTML">
    <w:name w:val="HTML Code"/>
    <w:basedOn w:val="a0"/>
    <w:qFormat/>
    <w:rPr>
      <w:rFonts w:ascii="Courier New" w:eastAsia="Courier New" w:hAnsi="Courier New" w:cs="Courier New"/>
      <w:color w:val="000066"/>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Pages>
  <Words>255</Words>
  <Characters>1455</Characters>
  <Application>Microsoft Office Word</Application>
  <DocSecurity>0</DocSecurity>
  <Lines>12</Lines>
  <Paragraphs>3</Paragraphs>
  <ScaleCrop>false</ScaleCrop>
  <Company/>
  <LinksUpToDate>false</LinksUpToDate>
  <CharactersWithSpaces>1707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Bp_Tech_01</dc:creator>
  <cp:lastModifiedBy>bupin</cp:lastModifiedBy>
  <cp:revision>18</cp:revision>
  <dcterms:created xsi:type="dcterms:W3CDTF">2021-05-24T07:07:00Z</dcterms:created>
  <dcterms:modified xsi:type="dcterms:W3CDTF">2023-04-21T04:49:00Z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E9B6643962194945A52AA48FE9BE73E6</vt:lpwstr>
  </property>
</Properties>
</file>